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59D" w:rsidRDefault="009A259D">
      <w:r>
        <w:t xml:space="preserve"> </w:t>
      </w: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1"/>
        <w:gridCol w:w="3781"/>
        <w:gridCol w:w="693"/>
        <w:gridCol w:w="693"/>
        <w:gridCol w:w="607"/>
        <w:gridCol w:w="658"/>
        <w:gridCol w:w="607"/>
        <w:gridCol w:w="659"/>
        <w:gridCol w:w="873"/>
        <w:gridCol w:w="541"/>
        <w:gridCol w:w="829"/>
      </w:tblGrid>
      <w:tr w:rsidR="009A259D" w:rsidTr="002D0A84">
        <w:tc>
          <w:tcPr>
            <w:tcW w:w="10632" w:type="dxa"/>
            <w:gridSpan w:val="11"/>
            <w:shd w:val="clear" w:color="auto" w:fill="D9D9D9"/>
          </w:tcPr>
          <w:p w:rsidR="009A259D" w:rsidRPr="002D0A84" w:rsidRDefault="009A259D" w:rsidP="002D0A84">
            <w:pPr>
              <w:pStyle w:val="Bezmezer"/>
              <w:ind w:right="1"/>
              <w:jc w:val="center"/>
              <w:rPr>
                <w:b/>
                <w:sz w:val="24"/>
                <w:szCs w:val="24"/>
              </w:rPr>
            </w:pPr>
          </w:p>
          <w:p w:rsidR="009A259D" w:rsidRPr="002D0A84" w:rsidRDefault="009A259D" w:rsidP="002D0A84">
            <w:pPr>
              <w:pStyle w:val="Bezmezer"/>
              <w:ind w:right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PSV</w:t>
            </w:r>
            <w:r w:rsidRPr="002D0A84">
              <w:rPr>
                <w:b/>
                <w:sz w:val="24"/>
                <w:szCs w:val="24"/>
              </w:rPr>
              <w:t xml:space="preserve"> - ZÁMEČNICKÉ VÝROBKY</w:t>
            </w:r>
          </w:p>
          <w:p w:rsidR="009A259D" w:rsidRPr="002D0A84" w:rsidRDefault="009A259D" w:rsidP="002D0A84">
            <w:pPr>
              <w:pStyle w:val="Bezmezer"/>
              <w:ind w:right="1"/>
              <w:jc w:val="center"/>
              <w:rPr>
                <w:b/>
                <w:sz w:val="24"/>
                <w:szCs w:val="24"/>
              </w:rPr>
            </w:pPr>
          </w:p>
        </w:tc>
      </w:tr>
      <w:tr w:rsidR="009A259D" w:rsidTr="002D0A84">
        <w:tc>
          <w:tcPr>
            <w:tcW w:w="10632" w:type="dxa"/>
            <w:gridSpan w:val="11"/>
          </w:tcPr>
          <w:p w:rsidR="009A259D" w:rsidRPr="002D0A84" w:rsidRDefault="009A259D" w:rsidP="002D0A84">
            <w:pPr>
              <w:pStyle w:val="Bezmezer"/>
              <w:ind w:right="1"/>
            </w:pPr>
          </w:p>
          <w:p w:rsidR="009A259D" w:rsidRDefault="009A259D" w:rsidP="002D0A84">
            <w:pPr>
              <w:jc w:val="both"/>
            </w:pPr>
            <w:r w:rsidRPr="002D0A84">
              <w:rPr>
                <w:szCs w:val="22"/>
              </w:rPr>
              <w:t>budou provedeny v</w:t>
            </w:r>
            <w:r w:rsidR="004A0D5E">
              <w:rPr>
                <w:szCs w:val="22"/>
              </w:rPr>
              <w:t xml:space="preserve"> nadstandartní </w:t>
            </w:r>
            <w:r w:rsidRPr="002D0A84">
              <w:rPr>
                <w:szCs w:val="22"/>
              </w:rPr>
              <w:t>kvalitě</w:t>
            </w:r>
            <w:r>
              <w:rPr>
                <w:szCs w:val="22"/>
              </w:rPr>
              <w:t xml:space="preserve"> a </w:t>
            </w:r>
            <w:r w:rsidR="004A0D5E">
              <w:rPr>
                <w:szCs w:val="22"/>
              </w:rPr>
              <w:t xml:space="preserve">s </w:t>
            </w:r>
            <w:r>
              <w:rPr>
                <w:szCs w:val="22"/>
              </w:rPr>
              <w:t>pečlivou montáží – zejména při kotvení</w:t>
            </w:r>
            <w:r w:rsidRPr="002D0A84">
              <w:rPr>
                <w:szCs w:val="22"/>
              </w:rPr>
              <w:t xml:space="preserve"> </w:t>
            </w:r>
          </w:p>
          <w:p w:rsidR="009A259D" w:rsidRDefault="009A259D" w:rsidP="002D0A84">
            <w:pPr>
              <w:jc w:val="both"/>
              <w:rPr>
                <w:noProof/>
              </w:rPr>
            </w:pPr>
            <w:r>
              <w:rPr>
                <w:noProof/>
                <w:szCs w:val="22"/>
              </w:rPr>
              <w:t>- posuvná sprchová zástěna eloxovaný hliník kotvená do stěny a podlahy,zasklení bezpečnostním sklem s potiskem</w:t>
            </w:r>
          </w:p>
          <w:p w:rsidR="009A259D" w:rsidRDefault="009A259D" w:rsidP="002D0A84">
            <w:pPr>
              <w:jc w:val="both"/>
              <w:rPr>
                <w:noProof/>
              </w:rPr>
            </w:pPr>
            <w:r>
              <w:rPr>
                <w:noProof/>
                <w:szCs w:val="22"/>
              </w:rPr>
              <w:t>-</w:t>
            </w:r>
            <w:r w:rsidR="00346831">
              <w:rPr>
                <w:noProof/>
                <w:szCs w:val="22"/>
              </w:rPr>
              <w:t xml:space="preserve"> </w:t>
            </w:r>
            <w:r>
              <w:rPr>
                <w:noProof/>
                <w:szCs w:val="22"/>
              </w:rPr>
              <w:t xml:space="preserve">přechodové lišty v podlaze </w:t>
            </w:r>
            <w:r w:rsidR="00346831">
              <w:rPr>
                <w:noProof/>
                <w:szCs w:val="22"/>
              </w:rPr>
              <w:t>mosaz</w:t>
            </w:r>
            <w:r w:rsidR="006B31ED">
              <w:rPr>
                <w:noProof/>
                <w:szCs w:val="22"/>
              </w:rPr>
              <w:t xml:space="preserve">  </w:t>
            </w:r>
            <w:r>
              <w:rPr>
                <w:noProof/>
                <w:szCs w:val="22"/>
              </w:rPr>
              <w:t>(vysoká zátěž</w:t>
            </w:r>
            <w:r w:rsidR="00346831">
              <w:rPr>
                <w:noProof/>
                <w:szCs w:val="22"/>
              </w:rPr>
              <w:t>)</w:t>
            </w:r>
            <w:r w:rsidR="004D1804" w:rsidRPr="002D0A84">
              <w:rPr>
                <w:noProof/>
                <w:szCs w:val="22"/>
              </w:rPr>
              <w:t xml:space="preserve"> , </w:t>
            </w:r>
            <w:r w:rsidR="004D1804">
              <w:rPr>
                <w:noProof/>
                <w:szCs w:val="22"/>
              </w:rPr>
              <w:t>např.fy Schluter</w:t>
            </w:r>
          </w:p>
          <w:p w:rsidR="009A259D" w:rsidRPr="002D0A84" w:rsidRDefault="009A259D" w:rsidP="002D0A84">
            <w:pPr>
              <w:jc w:val="both"/>
              <w:rPr>
                <w:noProof/>
              </w:rPr>
            </w:pPr>
            <w:r w:rsidRPr="002D0A84">
              <w:rPr>
                <w:noProof/>
                <w:szCs w:val="22"/>
              </w:rPr>
              <w:t>- větrací mřížky, žaluzie, revizní dvířka</w:t>
            </w:r>
            <w:r w:rsidR="004D1804">
              <w:rPr>
                <w:noProof/>
                <w:szCs w:val="22"/>
              </w:rPr>
              <w:t xml:space="preserve"> ZT</w:t>
            </w:r>
          </w:p>
          <w:p w:rsidR="009A259D" w:rsidRDefault="009A259D" w:rsidP="003F6C8A">
            <w:pPr>
              <w:jc w:val="both"/>
              <w:rPr>
                <w:noProof/>
              </w:rPr>
            </w:pPr>
            <w:r w:rsidRPr="002D0A84">
              <w:rPr>
                <w:noProof/>
                <w:szCs w:val="22"/>
              </w:rPr>
              <w:t xml:space="preserve">- </w:t>
            </w:r>
            <w:r>
              <w:rPr>
                <w:noProof/>
                <w:szCs w:val="22"/>
              </w:rPr>
              <w:t>kotvené koupelnové doplňky</w:t>
            </w:r>
            <w:r>
              <w:rPr>
                <w:noProof/>
              </w:rPr>
              <w:t xml:space="preserve"> </w:t>
            </w:r>
            <w:r w:rsidR="00346831">
              <w:rPr>
                <w:noProof/>
              </w:rPr>
              <w:t>,</w:t>
            </w:r>
            <w:r>
              <w:rPr>
                <w:noProof/>
              </w:rPr>
              <w:t xml:space="preserve"> nerez pro vysoku zátěž</w:t>
            </w:r>
          </w:p>
          <w:p w:rsidR="006B31ED" w:rsidRDefault="009A259D" w:rsidP="00346831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- rohové </w:t>
            </w:r>
            <w:r w:rsidR="006B31ED">
              <w:rPr>
                <w:noProof/>
              </w:rPr>
              <w:t xml:space="preserve">nárožní </w:t>
            </w:r>
            <w:r>
              <w:rPr>
                <w:noProof/>
              </w:rPr>
              <w:t>ochranné lišty – menza – výška</w:t>
            </w:r>
            <w:r w:rsidR="00346831">
              <w:rPr>
                <w:noProof/>
              </w:rPr>
              <w:t xml:space="preserve"> 3</w:t>
            </w:r>
            <w:r>
              <w:rPr>
                <w:noProof/>
              </w:rPr>
              <w:t xml:space="preserve"> m</w:t>
            </w:r>
            <w:r w:rsidR="00346831">
              <w:rPr>
                <w:noProof/>
              </w:rPr>
              <w:t xml:space="preserve">,nerez profil,zabroušené hrany,ohyb na hraně oblouk 3mm </w:t>
            </w:r>
            <w:r w:rsidR="006B31ED">
              <w:rPr>
                <w:noProof/>
              </w:rPr>
              <w:t>–</w:t>
            </w:r>
          </w:p>
          <w:p w:rsidR="00346831" w:rsidRDefault="006B31ED" w:rsidP="00346831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 </w:t>
            </w:r>
            <w:r w:rsidR="00346831">
              <w:rPr>
                <w:noProof/>
              </w:rPr>
              <w:t xml:space="preserve"> lepeno</w:t>
            </w:r>
          </w:p>
          <w:p w:rsidR="00346831" w:rsidRDefault="00346831" w:rsidP="00346831">
            <w:pPr>
              <w:jc w:val="both"/>
              <w:rPr>
                <w:noProof/>
              </w:rPr>
            </w:pPr>
            <w:r>
              <w:rPr>
                <w:noProof/>
              </w:rPr>
              <w:t>- rohové</w:t>
            </w:r>
            <w:r w:rsidR="006B31ED">
              <w:rPr>
                <w:noProof/>
              </w:rPr>
              <w:t xml:space="preserve"> nárožní </w:t>
            </w:r>
            <w:r>
              <w:rPr>
                <w:noProof/>
              </w:rPr>
              <w:t xml:space="preserve"> ochranné lišty u schodiště,výtahu a v namáhaných rozích na chodbách ,mosaz profil,zabroušené </w:t>
            </w:r>
          </w:p>
          <w:p w:rsidR="00346831" w:rsidRPr="002D0A84" w:rsidRDefault="00346831" w:rsidP="00346831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   hrany, zaoblená hrana 3 mm oblouk – kotveno pomocí mosazných zapuštěných vrutů</w:t>
            </w:r>
          </w:p>
        </w:tc>
      </w:tr>
      <w:tr w:rsidR="009A259D" w:rsidTr="00AB5F0D">
        <w:trPr>
          <w:trHeight w:val="672"/>
        </w:trPr>
        <w:tc>
          <w:tcPr>
            <w:tcW w:w="69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proofErr w:type="spellStart"/>
            <w:r w:rsidRPr="002D0A84">
              <w:t>ozn</w:t>
            </w:r>
            <w:proofErr w:type="spellEnd"/>
            <w:r w:rsidRPr="002D0A84">
              <w:t>.</w:t>
            </w:r>
          </w:p>
        </w:tc>
        <w:tc>
          <w:tcPr>
            <w:tcW w:w="378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 w:rsidRPr="002D0A84">
              <w:t>popis</w:t>
            </w:r>
          </w:p>
        </w:tc>
        <w:tc>
          <w:tcPr>
            <w:tcW w:w="693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 w:rsidRPr="002D0A84">
              <w:t>1.pp</w:t>
            </w:r>
          </w:p>
        </w:tc>
        <w:tc>
          <w:tcPr>
            <w:tcW w:w="693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 w:rsidRPr="002D0A84">
              <w:t>1.np</w:t>
            </w:r>
          </w:p>
        </w:tc>
        <w:tc>
          <w:tcPr>
            <w:tcW w:w="607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 w:rsidRPr="002D0A84">
              <w:t>2.np</w:t>
            </w:r>
          </w:p>
        </w:tc>
        <w:tc>
          <w:tcPr>
            <w:tcW w:w="658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 w:rsidRPr="002D0A84">
              <w:t>3.np</w:t>
            </w:r>
          </w:p>
        </w:tc>
        <w:tc>
          <w:tcPr>
            <w:tcW w:w="607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 w:rsidRPr="002D0A84">
              <w:t>4.np</w:t>
            </w:r>
          </w:p>
        </w:tc>
        <w:tc>
          <w:tcPr>
            <w:tcW w:w="659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 w:rsidRPr="002D0A84">
              <w:t>5.np</w:t>
            </w:r>
          </w:p>
        </w:tc>
        <w:tc>
          <w:tcPr>
            <w:tcW w:w="873" w:type="dxa"/>
            <w:vAlign w:val="center"/>
          </w:tcPr>
          <w:p w:rsidR="009A259D" w:rsidRPr="002D0A84" w:rsidRDefault="009A259D" w:rsidP="003F6C8A">
            <w:pPr>
              <w:pStyle w:val="Bezmezer"/>
              <w:ind w:right="1"/>
            </w:pPr>
            <w:r>
              <w:t>6.np</w:t>
            </w:r>
          </w:p>
        </w:tc>
        <w:tc>
          <w:tcPr>
            <w:tcW w:w="54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</w:p>
        </w:tc>
        <w:tc>
          <w:tcPr>
            <w:tcW w:w="829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 w:rsidRPr="002D0A84">
              <w:rPr>
                <w:rFonts w:cs="Arial"/>
              </w:rPr>
              <w:t>∑</w:t>
            </w:r>
          </w:p>
        </w:tc>
      </w:tr>
      <w:tr w:rsidR="009A259D" w:rsidTr="00AB5F0D">
        <w:tc>
          <w:tcPr>
            <w:tcW w:w="69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 w:rsidRPr="002D0A84">
              <w:t>Z</w:t>
            </w:r>
            <w:r>
              <w:t>3</w:t>
            </w:r>
          </w:p>
        </w:tc>
        <w:tc>
          <w:tcPr>
            <w:tcW w:w="3781" w:type="dxa"/>
            <w:vAlign w:val="center"/>
          </w:tcPr>
          <w:p w:rsidR="009A259D" w:rsidRDefault="009A259D" w:rsidP="002D0A84">
            <w:pPr>
              <w:pStyle w:val="Bezmezer"/>
              <w:ind w:right="1"/>
              <w:jc w:val="center"/>
            </w:pPr>
            <w:r>
              <w:t>zástěna sprcho</w:t>
            </w:r>
            <w:r w:rsidR="004C4050">
              <w:t xml:space="preserve">vého koutu – posuvné dveře 900 </w:t>
            </w:r>
            <w:r w:rsidR="008F2087">
              <w:t>(800)</w:t>
            </w:r>
            <w:r>
              <w:t xml:space="preserve">x </w:t>
            </w:r>
            <w:smartTag w:uri="urn:schemas-microsoft-com:office:smarttags" w:element="metricconverter">
              <w:smartTagPr>
                <w:attr w:name="ProductID" w:val="2000 mm"/>
              </w:smartTagPr>
              <w:r>
                <w:t xml:space="preserve">2000 </w:t>
              </w:r>
              <w:proofErr w:type="spellStart"/>
              <w:proofErr w:type="gramStart"/>
              <w:r>
                <w:t>mm</w:t>
              </w:r>
            </w:smartTag>
            <w:r>
              <w:t>,výplň</w:t>
            </w:r>
            <w:proofErr w:type="spellEnd"/>
            <w:proofErr w:type="gramEnd"/>
            <w:r>
              <w:t xml:space="preserve"> bezpečnostní sklo s </w:t>
            </w:r>
            <w:proofErr w:type="spellStart"/>
            <w:r>
              <w:t>potiskem,rám</w:t>
            </w:r>
            <w:proofErr w:type="spellEnd"/>
            <w:r>
              <w:t xml:space="preserve"> eloxovaný hliník</w:t>
            </w:r>
          </w:p>
          <w:p w:rsidR="008F2087" w:rsidRPr="002D0A84" w:rsidRDefault="008F2087" w:rsidP="002D0A84">
            <w:pPr>
              <w:pStyle w:val="Bezmezer"/>
              <w:ind w:right="1"/>
              <w:jc w:val="center"/>
            </w:pPr>
            <w:r>
              <w:t>obsaženo v projektu ZT</w:t>
            </w:r>
          </w:p>
        </w:tc>
        <w:tc>
          <w:tcPr>
            <w:tcW w:w="693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  <w:tc>
          <w:tcPr>
            <w:tcW w:w="607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59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873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54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5</w:t>
            </w:r>
          </w:p>
        </w:tc>
      </w:tr>
      <w:tr w:rsidR="009A259D" w:rsidTr="00AB5F0D">
        <w:tc>
          <w:tcPr>
            <w:tcW w:w="69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 w:rsidRPr="002D0A84">
              <w:t>Z</w:t>
            </w:r>
            <w:r>
              <w:t>4</w:t>
            </w:r>
          </w:p>
        </w:tc>
        <w:tc>
          <w:tcPr>
            <w:tcW w:w="378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přechodové lišty v podlaze – přechod kerami</w:t>
            </w:r>
            <w:r w:rsidR="00545A5C">
              <w:t>c</w:t>
            </w:r>
            <w:r>
              <w:t xml:space="preserve">ká dlažba – stávající </w:t>
            </w:r>
            <w:proofErr w:type="spellStart"/>
            <w:r>
              <w:t>teraco</w:t>
            </w:r>
            <w:proofErr w:type="spellEnd"/>
            <w:r w:rsidR="00502D63">
              <w:t xml:space="preserve"> - mosaz</w:t>
            </w:r>
          </w:p>
        </w:tc>
        <w:tc>
          <w:tcPr>
            <w:tcW w:w="693" w:type="dxa"/>
            <w:vAlign w:val="center"/>
          </w:tcPr>
          <w:p w:rsidR="009A259D" w:rsidRPr="002D0A84" w:rsidRDefault="00502D63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9A259D" w:rsidRPr="002D0A84" w:rsidRDefault="00502D63" w:rsidP="002D0A84">
            <w:pPr>
              <w:pStyle w:val="Bezmezer"/>
              <w:ind w:right="1"/>
              <w:jc w:val="center"/>
            </w:pPr>
            <w:r>
              <w:t>5,5</w:t>
            </w:r>
          </w:p>
        </w:tc>
        <w:tc>
          <w:tcPr>
            <w:tcW w:w="607" w:type="dxa"/>
            <w:vAlign w:val="center"/>
          </w:tcPr>
          <w:p w:rsidR="009A259D" w:rsidRPr="002D0A84" w:rsidRDefault="00502D63" w:rsidP="002D0A84">
            <w:pPr>
              <w:pStyle w:val="Bezmezer"/>
              <w:ind w:right="1"/>
              <w:jc w:val="center"/>
            </w:pPr>
            <w:r>
              <w:t>4</w:t>
            </w:r>
          </w:p>
        </w:tc>
        <w:tc>
          <w:tcPr>
            <w:tcW w:w="658" w:type="dxa"/>
            <w:vAlign w:val="center"/>
          </w:tcPr>
          <w:p w:rsidR="009A259D" w:rsidRPr="002D0A84" w:rsidRDefault="00502D63" w:rsidP="002D0A84">
            <w:pPr>
              <w:pStyle w:val="Bezmezer"/>
              <w:ind w:right="1"/>
              <w:jc w:val="center"/>
            </w:pPr>
            <w:r>
              <w:t>4</w:t>
            </w:r>
          </w:p>
        </w:tc>
        <w:tc>
          <w:tcPr>
            <w:tcW w:w="607" w:type="dxa"/>
            <w:vAlign w:val="center"/>
          </w:tcPr>
          <w:p w:rsidR="009A259D" w:rsidRPr="002D0A84" w:rsidRDefault="00502D63" w:rsidP="002D0A84">
            <w:pPr>
              <w:pStyle w:val="Bezmezer"/>
              <w:ind w:right="1"/>
              <w:jc w:val="center"/>
            </w:pPr>
            <w:r>
              <w:t>4</w:t>
            </w:r>
          </w:p>
        </w:tc>
        <w:tc>
          <w:tcPr>
            <w:tcW w:w="659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6</w:t>
            </w:r>
          </w:p>
        </w:tc>
        <w:tc>
          <w:tcPr>
            <w:tcW w:w="873" w:type="dxa"/>
            <w:vAlign w:val="center"/>
          </w:tcPr>
          <w:p w:rsidR="009A259D" w:rsidRPr="002D0A84" w:rsidRDefault="00484259" w:rsidP="002D0A84">
            <w:pPr>
              <w:pStyle w:val="Bezmezer"/>
              <w:ind w:right="1"/>
              <w:jc w:val="center"/>
            </w:pPr>
            <w:r>
              <w:t>1</w:t>
            </w:r>
            <w:r w:rsidR="00502D63">
              <w:t>4</w:t>
            </w:r>
          </w:p>
        </w:tc>
        <w:tc>
          <w:tcPr>
            <w:tcW w:w="54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proofErr w:type="spellStart"/>
            <w:r>
              <w:t>bm</w:t>
            </w:r>
            <w:proofErr w:type="spellEnd"/>
          </w:p>
        </w:tc>
        <w:tc>
          <w:tcPr>
            <w:tcW w:w="829" w:type="dxa"/>
            <w:vAlign w:val="center"/>
          </w:tcPr>
          <w:p w:rsidR="009A259D" w:rsidRPr="002D0A84" w:rsidRDefault="00484259" w:rsidP="002D0A84">
            <w:pPr>
              <w:pStyle w:val="Bezmezer"/>
              <w:ind w:right="1"/>
              <w:jc w:val="center"/>
            </w:pPr>
            <w:r>
              <w:t>3</w:t>
            </w:r>
            <w:r w:rsidR="00502D63">
              <w:t>7,5</w:t>
            </w:r>
          </w:p>
        </w:tc>
      </w:tr>
      <w:tr w:rsidR="009A259D" w:rsidTr="008F2087">
        <w:trPr>
          <w:trHeight w:val="584"/>
        </w:trPr>
        <w:tc>
          <w:tcPr>
            <w:tcW w:w="691" w:type="dxa"/>
            <w:vAlign w:val="center"/>
          </w:tcPr>
          <w:p w:rsidR="009A259D" w:rsidRPr="007610D6" w:rsidRDefault="009A259D" w:rsidP="002D0A84">
            <w:pPr>
              <w:pStyle w:val="Bezmezer"/>
              <w:ind w:right="1"/>
              <w:jc w:val="center"/>
            </w:pPr>
            <w:bookmarkStart w:id="0" w:name="_GoBack" w:colFirst="8" w:colLast="8"/>
            <w:r w:rsidRPr="007610D6">
              <w:t>Z5</w:t>
            </w:r>
          </w:p>
        </w:tc>
        <w:tc>
          <w:tcPr>
            <w:tcW w:w="3781" w:type="dxa"/>
            <w:vAlign w:val="center"/>
          </w:tcPr>
          <w:p w:rsidR="009A259D" w:rsidRPr="007610D6" w:rsidRDefault="009A259D" w:rsidP="002D0A84">
            <w:pPr>
              <w:pStyle w:val="Bezmezer"/>
              <w:ind w:right="1"/>
              <w:jc w:val="center"/>
            </w:pPr>
            <w:r w:rsidRPr="007610D6">
              <w:t>přechodové lišty v podlaze – přechod kerami</w:t>
            </w:r>
            <w:r w:rsidR="0066107F" w:rsidRPr="007610D6">
              <w:t>c</w:t>
            </w:r>
            <w:r w:rsidRPr="007610D6">
              <w:t>ká dlažba – PVC</w:t>
            </w:r>
            <w:r w:rsidR="007610D6" w:rsidRPr="007610D6">
              <w:t xml:space="preserve"> – ve dveřích z</w:t>
            </w:r>
            <w:r w:rsidR="007610D6">
              <w:t> </w:t>
            </w:r>
            <w:r w:rsidR="007610D6" w:rsidRPr="007610D6">
              <w:t>chodby</w:t>
            </w:r>
            <w:r w:rsidR="007610D6">
              <w:t xml:space="preserve"> – mosaz </w:t>
            </w:r>
            <w:r w:rsidR="00817DE5">
              <w:t xml:space="preserve">nebo mezi 2 druhy </w:t>
            </w:r>
            <w:proofErr w:type="spellStart"/>
            <w:r w:rsidR="00817DE5">
              <w:t>keram.dlažby</w:t>
            </w:r>
            <w:proofErr w:type="spellEnd"/>
          </w:p>
        </w:tc>
        <w:tc>
          <w:tcPr>
            <w:tcW w:w="693" w:type="dxa"/>
            <w:vAlign w:val="center"/>
          </w:tcPr>
          <w:p w:rsidR="009A259D" w:rsidRPr="0066107F" w:rsidRDefault="00817DE5" w:rsidP="002D0A84">
            <w:pPr>
              <w:pStyle w:val="Bezmezer"/>
              <w:ind w:right="1"/>
              <w:jc w:val="center"/>
              <w:rPr>
                <w:highlight w:val="yellow"/>
              </w:rPr>
            </w:pPr>
            <w:r w:rsidRPr="00817DE5">
              <w:t>0,9</w:t>
            </w:r>
          </w:p>
        </w:tc>
        <w:tc>
          <w:tcPr>
            <w:tcW w:w="693" w:type="dxa"/>
            <w:vAlign w:val="center"/>
          </w:tcPr>
          <w:p w:rsidR="009A259D" w:rsidRPr="00817DE5" w:rsidRDefault="00817DE5" w:rsidP="002D0A84">
            <w:pPr>
              <w:pStyle w:val="Bezmezer"/>
              <w:ind w:right="1"/>
              <w:jc w:val="center"/>
            </w:pPr>
            <w:r>
              <w:t>6,5</w:t>
            </w:r>
          </w:p>
        </w:tc>
        <w:tc>
          <w:tcPr>
            <w:tcW w:w="607" w:type="dxa"/>
            <w:vAlign w:val="center"/>
          </w:tcPr>
          <w:p w:rsidR="009A259D" w:rsidRPr="00817DE5" w:rsidRDefault="00817DE5" w:rsidP="002D0A84">
            <w:pPr>
              <w:pStyle w:val="Bezmezer"/>
              <w:ind w:right="1"/>
              <w:jc w:val="center"/>
            </w:pPr>
            <w:r w:rsidRPr="00817DE5">
              <w:t>22</w:t>
            </w:r>
          </w:p>
        </w:tc>
        <w:tc>
          <w:tcPr>
            <w:tcW w:w="658" w:type="dxa"/>
            <w:vAlign w:val="center"/>
          </w:tcPr>
          <w:p w:rsidR="009A259D" w:rsidRPr="00817DE5" w:rsidRDefault="00817DE5" w:rsidP="002D0A84">
            <w:pPr>
              <w:pStyle w:val="Bezmezer"/>
              <w:ind w:right="1"/>
              <w:jc w:val="center"/>
            </w:pPr>
            <w:r w:rsidRPr="00817DE5">
              <w:t>15,2</w:t>
            </w:r>
          </w:p>
        </w:tc>
        <w:tc>
          <w:tcPr>
            <w:tcW w:w="607" w:type="dxa"/>
            <w:vAlign w:val="center"/>
          </w:tcPr>
          <w:p w:rsidR="009A259D" w:rsidRPr="00817DE5" w:rsidRDefault="00817DE5" w:rsidP="002D0A84">
            <w:pPr>
              <w:pStyle w:val="Bezmezer"/>
              <w:ind w:right="1"/>
              <w:jc w:val="center"/>
            </w:pPr>
            <w:r w:rsidRPr="00817DE5">
              <w:t>17</w:t>
            </w:r>
          </w:p>
        </w:tc>
        <w:tc>
          <w:tcPr>
            <w:tcW w:w="659" w:type="dxa"/>
            <w:vAlign w:val="center"/>
          </w:tcPr>
          <w:p w:rsidR="009A259D" w:rsidRPr="00817DE5" w:rsidRDefault="00817DE5" w:rsidP="002D0A84">
            <w:pPr>
              <w:pStyle w:val="Bezmezer"/>
              <w:ind w:right="1"/>
              <w:jc w:val="center"/>
            </w:pPr>
            <w:r w:rsidRPr="00817DE5">
              <w:t>17</w:t>
            </w:r>
          </w:p>
        </w:tc>
        <w:tc>
          <w:tcPr>
            <w:tcW w:w="873" w:type="dxa"/>
            <w:vAlign w:val="center"/>
          </w:tcPr>
          <w:p w:rsidR="009A259D" w:rsidRPr="00484259" w:rsidRDefault="00484259" w:rsidP="002D0A84">
            <w:pPr>
              <w:pStyle w:val="Bezmezer"/>
              <w:ind w:right="1"/>
              <w:jc w:val="center"/>
            </w:pPr>
            <w:r w:rsidRPr="00484259">
              <w:t>0</w:t>
            </w:r>
          </w:p>
        </w:tc>
        <w:tc>
          <w:tcPr>
            <w:tcW w:w="541" w:type="dxa"/>
            <w:vAlign w:val="center"/>
          </w:tcPr>
          <w:p w:rsidR="009A259D" w:rsidRPr="00484259" w:rsidRDefault="009A259D" w:rsidP="002D0A84">
            <w:pPr>
              <w:pStyle w:val="Bezmezer"/>
              <w:ind w:right="1"/>
              <w:jc w:val="center"/>
            </w:pPr>
            <w:proofErr w:type="spellStart"/>
            <w:r w:rsidRPr="00484259">
              <w:t>bm</w:t>
            </w:r>
            <w:proofErr w:type="spellEnd"/>
          </w:p>
        </w:tc>
        <w:tc>
          <w:tcPr>
            <w:tcW w:w="829" w:type="dxa"/>
            <w:vAlign w:val="center"/>
          </w:tcPr>
          <w:p w:rsidR="009A259D" w:rsidRPr="00484259" w:rsidRDefault="00817DE5" w:rsidP="002D0A84">
            <w:pPr>
              <w:pStyle w:val="Bezmezer"/>
              <w:ind w:right="1"/>
              <w:jc w:val="center"/>
            </w:pPr>
            <w:r>
              <w:t>78,6</w:t>
            </w:r>
          </w:p>
        </w:tc>
      </w:tr>
      <w:bookmarkEnd w:id="0"/>
      <w:tr w:rsidR="009A259D" w:rsidTr="00AB5F0D">
        <w:tc>
          <w:tcPr>
            <w:tcW w:w="69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Z6</w:t>
            </w:r>
          </w:p>
        </w:tc>
        <w:tc>
          <w:tcPr>
            <w:tcW w:w="3781" w:type="dxa"/>
            <w:vAlign w:val="center"/>
          </w:tcPr>
          <w:p w:rsidR="008F2087" w:rsidRDefault="008F2087" w:rsidP="002D0A84">
            <w:pPr>
              <w:pStyle w:val="Bezmezer"/>
              <w:ind w:right="1"/>
              <w:jc w:val="center"/>
            </w:pPr>
            <w:r>
              <w:t xml:space="preserve">nerez koupelnové a WC doplňky pro vysokou zátěž – vyšší </w:t>
            </w:r>
            <w:proofErr w:type="gramStart"/>
            <w:r>
              <w:t>standard</w:t>
            </w:r>
            <w:r w:rsidR="009A259D">
              <w:t xml:space="preserve">  -</w:t>
            </w:r>
            <w:proofErr w:type="gramEnd"/>
            <w:r w:rsidR="009A259D">
              <w:t xml:space="preserve"> </w:t>
            </w:r>
          </w:p>
          <w:p w:rsidR="008F2087" w:rsidRDefault="009A259D" w:rsidP="002D0A84">
            <w:pPr>
              <w:pStyle w:val="Bezmezer"/>
              <w:ind w:right="1"/>
              <w:jc w:val="center"/>
            </w:pPr>
            <w:proofErr w:type="spellStart"/>
            <w:r>
              <w:t>wc</w:t>
            </w:r>
            <w:proofErr w:type="spellEnd"/>
            <w:r>
              <w:t xml:space="preserve"> štětka s držákem na stěnu,</w:t>
            </w:r>
          </w:p>
          <w:p w:rsidR="008F2087" w:rsidRDefault="008F2087" w:rsidP="002D0A84">
            <w:pPr>
              <w:pStyle w:val="Bezmezer"/>
              <w:ind w:right="1"/>
              <w:jc w:val="center"/>
            </w:pPr>
            <w:r>
              <w:t>dávkovač tekutého mýdla</w:t>
            </w:r>
          </w:p>
          <w:p w:rsidR="008F2087" w:rsidRDefault="009A259D" w:rsidP="002D0A84">
            <w:pPr>
              <w:pStyle w:val="Bezmezer"/>
              <w:ind w:right="1"/>
              <w:jc w:val="center"/>
            </w:pPr>
            <w:r>
              <w:t xml:space="preserve">držák toaletního papíru </w:t>
            </w:r>
            <w:r w:rsidR="008F2087">
              <w:t xml:space="preserve">pro veřejná </w:t>
            </w:r>
            <w:proofErr w:type="spellStart"/>
            <w:r w:rsidR="008F2087">
              <w:t>wc</w:t>
            </w:r>
            <w:proofErr w:type="spellEnd"/>
            <w:r w:rsidR="0082022A">
              <w:t>,</w:t>
            </w:r>
          </w:p>
          <w:p w:rsidR="009A259D" w:rsidRDefault="0082022A" w:rsidP="002D0A84">
            <w:pPr>
              <w:pStyle w:val="Bezmezer"/>
              <w:ind w:right="1"/>
              <w:jc w:val="center"/>
            </w:pPr>
            <w:r>
              <w:t>odpadkový koš</w:t>
            </w:r>
            <w:r w:rsidR="008F2087">
              <w:t xml:space="preserve"> nerez s víkem a </w:t>
            </w:r>
            <w:proofErr w:type="gramStart"/>
            <w:r w:rsidR="008F2087">
              <w:t>nášlapem ,průměr</w:t>
            </w:r>
            <w:proofErr w:type="gramEnd"/>
            <w:r w:rsidR="008F2087">
              <w:t xml:space="preserve"> 300 mm</w:t>
            </w:r>
          </w:p>
          <w:p w:rsidR="008F2087" w:rsidRPr="002D0A84" w:rsidRDefault="008F2087" w:rsidP="008F2087">
            <w:pPr>
              <w:pStyle w:val="Bezmezer"/>
              <w:ind w:right="1"/>
            </w:pPr>
            <w:r>
              <w:t>nerezový dvojháček</w:t>
            </w:r>
          </w:p>
        </w:tc>
        <w:tc>
          <w:tcPr>
            <w:tcW w:w="693" w:type="dxa"/>
            <w:vAlign w:val="center"/>
          </w:tcPr>
          <w:p w:rsidR="008F2087" w:rsidRDefault="008F2087" w:rsidP="008F2087">
            <w:pPr>
              <w:pStyle w:val="Bezmezer"/>
              <w:ind w:right="1"/>
              <w:jc w:val="center"/>
            </w:pPr>
          </w:p>
          <w:p w:rsidR="008F2087" w:rsidRDefault="008F2087" w:rsidP="008F2087">
            <w:pPr>
              <w:pStyle w:val="Bezmezer"/>
              <w:ind w:right="1"/>
              <w:jc w:val="center"/>
            </w:pPr>
          </w:p>
          <w:p w:rsidR="008F2087" w:rsidRDefault="008F2087" w:rsidP="008F2087">
            <w:pPr>
              <w:pStyle w:val="Bezmezer"/>
              <w:ind w:right="1"/>
              <w:jc w:val="center"/>
            </w:pPr>
          </w:p>
          <w:p w:rsidR="009A259D" w:rsidRDefault="008F2087" w:rsidP="008F2087">
            <w:pPr>
              <w:pStyle w:val="Bezmezer"/>
              <w:ind w:right="1"/>
              <w:jc w:val="center"/>
            </w:pPr>
            <w:r>
              <w:t>0</w:t>
            </w:r>
          </w:p>
          <w:p w:rsidR="008F2087" w:rsidRDefault="008F2087" w:rsidP="008F2087">
            <w:pPr>
              <w:pStyle w:val="Bezmezer"/>
              <w:ind w:right="1"/>
              <w:jc w:val="center"/>
            </w:pPr>
            <w:r>
              <w:t>0</w:t>
            </w:r>
          </w:p>
          <w:p w:rsidR="008F2087" w:rsidRDefault="008F2087" w:rsidP="008F2087">
            <w:pPr>
              <w:pStyle w:val="Bezmezer"/>
              <w:ind w:right="1"/>
              <w:jc w:val="center"/>
            </w:pPr>
            <w:r>
              <w:t>0</w:t>
            </w:r>
          </w:p>
          <w:p w:rsidR="008F2087" w:rsidRDefault="008F2087" w:rsidP="008F2087">
            <w:pPr>
              <w:pStyle w:val="Bezmezer"/>
              <w:ind w:right="1"/>
              <w:jc w:val="center"/>
            </w:pPr>
            <w:r>
              <w:t>0</w:t>
            </w:r>
          </w:p>
          <w:p w:rsidR="008F2087" w:rsidRDefault="008F2087" w:rsidP="008F2087">
            <w:pPr>
              <w:pStyle w:val="Bezmezer"/>
              <w:ind w:right="1"/>
              <w:jc w:val="center"/>
            </w:pPr>
          </w:p>
          <w:p w:rsidR="008F2087" w:rsidRPr="002D0A84" w:rsidRDefault="008F2087" w:rsidP="008F2087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8F2087" w:rsidRDefault="008F2087" w:rsidP="002D0A84">
            <w:pPr>
              <w:pStyle w:val="Bezmezer"/>
              <w:ind w:right="1"/>
              <w:jc w:val="center"/>
            </w:pPr>
          </w:p>
          <w:p w:rsidR="008F2087" w:rsidRDefault="008F2087" w:rsidP="002D0A84">
            <w:pPr>
              <w:pStyle w:val="Bezmezer"/>
              <w:ind w:right="1"/>
              <w:jc w:val="center"/>
            </w:pPr>
          </w:p>
          <w:p w:rsidR="008F2087" w:rsidRDefault="008F2087" w:rsidP="002D0A84">
            <w:pPr>
              <w:pStyle w:val="Bezmezer"/>
              <w:ind w:right="1"/>
              <w:jc w:val="center"/>
            </w:pPr>
          </w:p>
          <w:p w:rsidR="009A259D" w:rsidRDefault="008F2087" w:rsidP="002D0A84">
            <w:pPr>
              <w:pStyle w:val="Bezmezer"/>
              <w:ind w:right="1"/>
              <w:jc w:val="center"/>
            </w:pPr>
            <w:r>
              <w:t>5</w:t>
            </w:r>
          </w:p>
          <w:p w:rsidR="008F2087" w:rsidRDefault="008F2087" w:rsidP="002D0A84">
            <w:pPr>
              <w:pStyle w:val="Bezmezer"/>
              <w:ind w:right="1"/>
              <w:jc w:val="center"/>
            </w:pPr>
            <w:r>
              <w:t>8</w:t>
            </w:r>
          </w:p>
          <w:p w:rsidR="008F2087" w:rsidRDefault="008F2087" w:rsidP="002D0A84">
            <w:pPr>
              <w:pStyle w:val="Bezmezer"/>
              <w:ind w:right="1"/>
              <w:jc w:val="center"/>
            </w:pPr>
            <w:r>
              <w:t>5</w:t>
            </w:r>
          </w:p>
          <w:p w:rsidR="008F2087" w:rsidRDefault="008F2087" w:rsidP="002D0A84">
            <w:pPr>
              <w:pStyle w:val="Bezmezer"/>
              <w:ind w:right="1"/>
              <w:jc w:val="center"/>
            </w:pPr>
            <w:r>
              <w:t>3</w:t>
            </w:r>
          </w:p>
          <w:p w:rsidR="008F2087" w:rsidRDefault="008F2087" w:rsidP="002D0A84">
            <w:pPr>
              <w:pStyle w:val="Bezmezer"/>
              <w:ind w:right="1"/>
              <w:jc w:val="center"/>
            </w:pPr>
          </w:p>
          <w:p w:rsidR="008F2087" w:rsidRPr="002D0A84" w:rsidRDefault="008F2087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07" w:type="dxa"/>
            <w:vAlign w:val="center"/>
          </w:tcPr>
          <w:p w:rsidR="008F2087" w:rsidRDefault="008F2087" w:rsidP="002D0A84">
            <w:pPr>
              <w:pStyle w:val="Bezmezer"/>
              <w:ind w:right="1"/>
              <w:jc w:val="center"/>
            </w:pPr>
          </w:p>
          <w:p w:rsidR="008F2087" w:rsidRDefault="008F2087" w:rsidP="002D0A84">
            <w:pPr>
              <w:pStyle w:val="Bezmezer"/>
              <w:ind w:right="1"/>
              <w:jc w:val="center"/>
            </w:pPr>
          </w:p>
          <w:p w:rsidR="008F2087" w:rsidRDefault="008F2087" w:rsidP="002D0A84">
            <w:pPr>
              <w:pStyle w:val="Bezmezer"/>
              <w:ind w:right="1"/>
              <w:jc w:val="center"/>
            </w:pPr>
          </w:p>
          <w:p w:rsidR="009A259D" w:rsidRDefault="008F2087" w:rsidP="002D0A84">
            <w:pPr>
              <w:pStyle w:val="Bezmezer"/>
              <w:ind w:right="1"/>
              <w:jc w:val="center"/>
            </w:pPr>
            <w:r>
              <w:t>0</w:t>
            </w:r>
          </w:p>
          <w:p w:rsidR="008F2087" w:rsidRDefault="008F2087" w:rsidP="002D0A84">
            <w:pPr>
              <w:pStyle w:val="Bezmezer"/>
              <w:ind w:right="1"/>
              <w:jc w:val="center"/>
            </w:pPr>
            <w:r>
              <w:t>1</w:t>
            </w:r>
          </w:p>
          <w:p w:rsidR="008F2087" w:rsidRDefault="008F2087" w:rsidP="002D0A84">
            <w:pPr>
              <w:pStyle w:val="Bezmezer"/>
              <w:ind w:right="1"/>
              <w:jc w:val="center"/>
            </w:pPr>
            <w:r>
              <w:t>0</w:t>
            </w:r>
          </w:p>
          <w:p w:rsidR="008F2087" w:rsidRDefault="008F2087" w:rsidP="002D0A84">
            <w:pPr>
              <w:pStyle w:val="Bezmezer"/>
              <w:ind w:right="1"/>
              <w:jc w:val="center"/>
            </w:pPr>
            <w:r>
              <w:t>2</w:t>
            </w:r>
          </w:p>
          <w:p w:rsidR="008F2087" w:rsidRDefault="008F2087" w:rsidP="002D0A84">
            <w:pPr>
              <w:pStyle w:val="Bezmezer"/>
              <w:ind w:right="1"/>
              <w:jc w:val="center"/>
            </w:pPr>
          </w:p>
          <w:p w:rsidR="008F2087" w:rsidRPr="002D0A84" w:rsidRDefault="008F2087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58" w:type="dxa"/>
            <w:vAlign w:val="center"/>
          </w:tcPr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9A259D" w:rsidRDefault="008F2087" w:rsidP="002D0A84">
            <w:pPr>
              <w:pStyle w:val="Bezmezer"/>
              <w:ind w:right="1"/>
              <w:jc w:val="center"/>
            </w:pPr>
            <w:r>
              <w:t>7</w:t>
            </w:r>
          </w:p>
          <w:p w:rsidR="008F2087" w:rsidRDefault="008F2087" w:rsidP="002D0A84">
            <w:pPr>
              <w:pStyle w:val="Bezmezer"/>
              <w:ind w:right="1"/>
              <w:jc w:val="center"/>
            </w:pPr>
            <w:r>
              <w:t>6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  <w:r>
              <w:t>7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  <w:r>
              <w:t>6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306A6E" w:rsidRPr="002D0A84" w:rsidRDefault="00306A6E" w:rsidP="002D0A84">
            <w:pPr>
              <w:pStyle w:val="Bezmezer"/>
              <w:ind w:right="1"/>
              <w:jc w:val="center"/>
            </w:pPr>
            <w:r>
              <w:t>7</w:t>
            </w:r>
          </w:p>
        </w:tc>
        <w:tc>
          <w:tcPr>
            <w:tcW w:w="607" w:type="dxa"/>
            <w:vAlign w:val="center"/>
          </w:tcPr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9A259D" w:rsidRDefault="00306A6E" w:rsidP="002D0A84">
            <w:pPr>
              <w:pStyle w:val="Bezmezer"/>
              <w:ind w:right="1"/>
              <w:jc w:val="center"/>
            </w:pPr>
            <w:r>
              <w:t>8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  <w:r>
              <w:t>12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  <w:r>
              <w:t>8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  <w:r>
              <w:t>4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306A6E" w:rsidRPr="002D0A84" w:rsidRDefault="00306A6E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59" w:type="dxa"/>
            <w:vAlign w:val="center"/>
          </w:tcPr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9A259D" w:rsidRDefault="00306A6E" w:rsidP="002D0A84">
            <w:pPr>
              <w:pStyle w:val="Bezmezer"/>
              <w:ind w:right="1"/>
              <w:jc w:val="center"/>
            </w:pPr>
            <w:r>
              <w:t>5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  <w:r>
              <w:t>6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  <w:r>
              <w:t>5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  <w:r>
              <w:t>6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306A6E" w:rsidRPr="002D0A84" w:rsidRDefault="00306A6E" w:rsidP="002D0A84">
            <w:pPr>
              <w:pStyle w:val="Bezmezer"/>
              <w:ind w:right="1"/>
              <w:jc w:val="center"/>
            </w:pPr>
            <w:r>
              <w:t>5</w:t>
            </w:r>
          </w:p>
        </w:tc>
        <w:tc>
          <w:tcPr>
            <w:tcW w:w="873" w:type="dxa"/>
            <w:vAlign w:val="center"/>
          </w:tcPr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9A259D" w:rsidRDefault="00306A6E" w:rsidP="002D0A84">
            <w:pPr>
              <w:pStyle w:val="Bezmezer"/>
              <w:ind w:right="1"/>
              <w:jc w:val="center"/>
            </w:pPr>
            <w:r>
              <w:t>2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  <w:r>
              <w:t>2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  <w:r>
              <w:t>2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  <w:r>
              <w:t>4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306A6E" w:rsidRPr="002D0A84" w:rsidRDefault="00306A6E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  <w:tc>
          <w:tcPr>
            <w:tcW w:w="541" w:type="dxa"/>
            <w:vAlign w:val="center"/>
          </w:tcPr>
          <w:p w:rsidR="009A259D" w:rsidRPr="002D0A84" w:rsidRDefault="00306A6E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9A259D" w:rsidRDefault="00306A6E" w:rsidP="002D0A84">
            <w:pPr>
              <w:pStyle w:val="Bezmezer"/>
              <w:ind w:right="1"/>
              <w:jc w:val="center"/>
            </w:pPr>
            <w:r>
              <w:t>27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  <w:r>
              <w:t>35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  <w:r>
              <w:t>27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  <w:r>
              <w:t>25</w:t>
            </w:r>
          </w:p>
          <w:p w:rsidR="00306A6E" w:rsidRDefault="00306A6E" w:rsidP="002D0A84">
            <w:pPr>
              <w:pStyle w:val="Bezmezer"/>
              <w:ind w:right="1"/>
              <w:jc w:val="center"/>
            </w:pPr>
          </w:p>
          <w:p w:rsidR="00306A6E" w:rsidRPr="002D0A84" w:rsidRDefault="00306A6E" w:rsidP="002D0A84">
            <w:pPr>
              <w:pStyle w:val="Bezmezer"/>
              <w:ind w:right="1"/>
              <w:jc w:val="center"/>
            </w:pPr>
            <w:r>
              <w:t>31</w:t>
            </w:r>
          </w:p>
        </w:tc>
      </w:tr>
      <w:tr w:rsidR="009A259D" w:rsidTr="00AB5F0D">
        <w:trPr>
          <w:trHeight w:val="829"/>
        </w:trPr>
        <w:tc>
          <w:tcPr>
            <w:tcW w:w="69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Z6</w:t>
            </w:r>
          </w:p>
        </w:tc>
        <w:tc>
          <w:tcPr>
            <w:tcW w:w="378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komplet  nerez koupelnových a WC doplňků  - dle vyhl.398/2009</w:t>
            </w:r>
          </w:p>
        </w:tc>
        <w:tc>
          <w:tcPr>
            <w:tcW w:w="693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07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9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873" w:type="dxa"/>
            <w:vAlign w:val="center"/>
          </w:tcPr>
          <w:p w:rsidR="009A259D" w:rsidRPr="002D0A84" w:rsidRDefault="00346831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54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proofErr w:type="spellStart"/>
            <w:r>
              <w:t>kpl</w:t>
            </w:r>
            <w:proofErr w:type="spellEnd"/>
          </w:p>
        </w:tc>
        <w:tc>
          <w:tcPr>
            <w:tcW w:w="829" w:type="dxa"/>
            <w:vAlign w:val="center"/>
          </w:tcPr>
          <w:p w:rsidR="009A259D" w:rsidRPr="002D0A84" w:rsidRDefault="00261076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</w:tr>
      <w:tr w:rsidR="009A259D" w:rsidTr="00594D7A">
        <w:trPr>
          <w:trHeight w:val="880"/>
        </w:trPr>
        <w:tc>
          <w:tcPr>
            <w:tcW w:w="69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Z7</w:t>
            </w:r>
          </w:p>
        </w:tc>
        <w:tc>
          <w:tcPr>
            <w:tcW w:w="3781" w:type="dxa"/>
            <w:vAlign w:val="center"/>
          </w:tcPr>
          <w:p w:rsidR="009A259D" w:rsidRDefault="009A259D" w:rsidP="002D0A84">
            <w:pPr>
              <w:pStyle w:val="Bezmezer"/>
              <w:ind w:right="1"/>
              <w:jc w:val="center"/>
            </w:pPr>
            <w:r>
              <w:t xml:space="preserve">komplet nerez koupelnových doplňků  - </w:t>
            </w:r>
          </w:p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mýdelník,</w:t>
            </w:r>
            <w:r w:rsidR="0082022A">
              <w:t xml:space="preserve"> </w:t>
            </w:r>
            <w:r>
              <w:t>nerez dvojháček u sprchy</w:t>
            </w:r>
          </w:p>
        </w:tc>
        <w:tc>
          <w:tcPr>
            <w:tcW w:w="693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9A259D" w:rsidRPr="002D0A84" w:rsidRDefault="00261076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  <w:tc>
          <w:tcPr>
            <w:tcW w:w="607" w:type="dxa"/>
            <w:vAlign w:val="center"/>
          </w:tcPr>
          <w:p w:rsidR="009A259D" w:rsidRPr="002D0A84" w:rsidRDefault="00261076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58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59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873" w:type="dxa"/>
            <w:vAlign w:val="center"/>
          </w:tcPr>
          <w:p w:rsidR="009A259D" w:rsidRPr="002D0A84" w:rsidRDefault="009257D5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54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set</w:t>
            </w:r>
          </w:p>
        </w:tc>
        <w:tc>
          <w:tcPr>
            <w:tcW w:w="829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5</w:t>
            </w:r>
          </w:p>
        </w:tc>
      </w:tr>
      <w:tr w:rsidR="009A259D" w:rsidTr="00AB5F0D">
        <w:tc>
          <w:tcPr>
            <w:tcW w:w="69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 w:rsidRPr="002D0A84">
              <w:t>Z</w:t>
            </w:r>
            <w:r>
              <w:t>8</w:t>
            </w:r>
          </w:p>
        </w:tc>
        <w:tc>
          <w:tcPr>
            <w:tcW w:w="3781" w:type="dxa"/>
            <w:vAlign w:val="center"/>
          </w:tcPr>
          <w:p w:rsidR="009A259D" w:rsidRDefault="009A259D" w:rsidP="00A143C6">
            <w:pPr>
              <w:pStyle w:val="Bezmezer"/>
              <w:ind w:right="1"/>
              <w:jc w:val="center"/>
            </w:pPr>
            <w:r>
              <w:t>zrcadlo lepené do keramického obkladu se</w:t>
            </w:r>
            <w:r w:rsidR="00A143C6">
              <w:t xml:space="preserve"> zabroušenými hranami </w:t>
            </w:r>
            <w:r>
              <w:t>a fazetou,</w:t>
            </w:r>
            <w:r w:rsidR="002F4DA7">
              <w:t xml:space="preserve"> </w:t>
            </w:r>
            <w:r>
              <w:t>spáry okolo zrcadla bezbarvý silikon</w:t>
            </w:r>
          </w:p>
          <w:p w:rsidR="00A143C6" w:rsidRDefault="00A143C6" w:rsidP="00A143C6">
            <w:pPr>
              <w:pStyle w:val="Bezmezer"/>
              <w:ind w:right="1"/>
              <w:jc w:val="center"/>
            </w:pPr>
            <w:r>
              <w:t>600x600 mm</w:t>
            </w:r>
          </w:p>
          <w:p w:rsidR="00A143C6" w:rsidRDefault="00A143C6" w:rsidP="00A143C6">
            <w:pPr>
              <w:pStyle w:val="Bezmezer"/>
              <w:ind w:right="1"/>
              <w:jc w:val="center"/>
            </w:pPr>
            <w:r>
              <w:t>1200x600 mm</w:t>
            </w:r>
          </w:p>
          <w:p w:rsidR="00A143C6" w:rsidRPr="002D0A84" w:rsidRDefault="00A143C6" w:rsidP="00A143C6">
            <w:pPr>
              <w:pStyle w:val="Bezmezer"/>
              <w:ind w:right="1"/>
              <w:jc w:val="center"/>
            </w:pPr>
            <w:r>
              <w:t>1800x600mm</w:t>
            </w:r>
          </w:p>
        </w:tc>
        <w:tc>
          <w:tcPr>
            <w:tcW w:w="693" w:type="dxa"/>
            <w:vAlign w:val="center"/>
          </w:tcPr>
          <w:p w:rsidR="009A259D" w:rsidRDefault="009A259D" w:rsidP="002D0A84">
            <w:pPr>
              <w:pStyle w:val="Bezmezer"/>
              <w:ind w:right="1"/>
              <w:jc w:val="center"/>
            </w:pPr>
          </w:p>
          <w:p w:rsidR="00A143C6" w:rsidRDefault="00A143C6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  <w:r>
              <w:t>0</w:t>
            </w:r>
          </w:p>
          <w:p w:rsidR="00DC62C4" w:rsidRDefault="00DC62C4" w:rsidP="002D0A84">
            <w:pPr>
              <w:pStyle w:val="Bezmezer"/>
              <w:ind w:right="1"/>
              <w:jc w:val="center"/>
            </w:pPr>
            <w:r>
              <w:t>0</w:t>
            </w:r>
          </w:p>
          <w:p w:rsidR="00DC62C4" w:rsidRPr="002D0A84" w:rsidRDefault="00DC62C4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9A259D" w:rsidRDefault="009A259D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  <w:r>
              <w:t>3</w:t>
            </w:r>
          </w:p>
          <w:p w:rsidR="00DC62C4" w:rsidRDefault="00DC62C4" w:rsidP="002D0A84">
            <w:pPr>
              <w:pStyle w:val="Bezmezer"/>
              <w:ind w:right="1"/>
              <w:jc w:val="center"/>
            </w:pPr>
            <w:r>
              <w:t>3</w:t>
            </w:r>
          </w:p>
          <w:p w:rsidR="00DC62C4" w:rsidRPr="002D0A84" w:rsidRDefault="00DC62C4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9A259D" w:rsidRDefault="009A259D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  <w:r>
              <w:t>1</w:t>
            </w:r>
          </w:p>
          <w:p w:rsidR="00DC62C4" w:rsidRDefault="00DC62C4" w:rsidP="002D0A84">
            <w:pPr>
              <w:pStyle w:val="Bezmezer"/>
              <w:ind w:right="1"/>
              <w:jc w:val="center"/>
            </w:pPr>
            <w:r>
              <w:t>0</w:t>
            </w:r>
          </w:p>
          <w:p w:rsidR="00DC62C4" w:rsidRPr="002D0A84" w:rsidRDefault="00DC62C4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9A259D" w:rsidRDefault="009A259D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  <w:r>
              <w:t>8</w:t>
            </w:r>
          </w:p>
          <w:p w:rsidR="00DC62C4" w:rsidRDefault="00DC62C4" w:rsidP="002D0A84">
            <w:pPr>
              <w:pStyle w:val="Bezmezer"/>
              <w:ind w:right="1"/>
              <w:jc w:val="center"/>
            </w:pPr>
            <w:r>
              <w:t>2</w:t>
            </w:r>
          </w:p>
          <w:p w:rsidR="00DC62C4" w:rsidRPr="002D0A84" w:rsidRDefault="00DC62C4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9A259D" w:rsidRDefault="009A259D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  <w:r>
              <w:t>3</w:t>
            </w:r>
          </w:p>
          <w:p w:rsidR="00DC62C4" w:rsidRDefault="00DC62C4" w:rsidP="002D0A84">
            <w:pPr>
              <w:pStyle w:val="Bezmezer"/>
              <w:ind w:right="1"/>
              <w:jc w:val="center"/>
            </w:pPr>
            <w:r>
              <w:t>3</w:t>
            </w:r>
          </w:p>
          <w:p w:rsidR="00DC62C4" w:rsidRPr="002D0A84" w:rsidRDefault="00DC62C4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59" w:type="dxa"/>
            <w:vAlign w:val="center"/>
          </w:tcPr>
          <w:p w:rsidR="009A259D" w:rsidRDefault="009A259D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DC62C4">
            <w:pPr>
              <w:pStyle w:val="Bezmezer"/>
              <w:ind w:right="1"/>
              <w:jc w:val="center"/>
            </w:pPr>
          </w:p>
          <w:p w:rsidR="00DC62C4" w:rsidRDefault="00DC62C4" w:rsidP="00DC62C4">
            <w:pPr>
              <w:pStyle w:val="Bezmezer"/>
              <w:ind w:right="1"/>
              <w:jc w:val="center"/>
            </w:pPr>
          </w:p>
          <w:p w:rsidR="00DC62C4" w:rsidRDefault="00DC62C4" w:rsidP="00DC62C4">
            <w:pPr>
              <w:pStyle w:val="Bezmezer"/>
              <w:ind w:right="1"/>
              <w:jc w:val="center"/>
            </w:pPr>
            <w:r>
              <w:t>4</w:t>
            </w:r>
          </w:p>
          <w:p w:rsidR="00DC62C4" w:rsidRDefault="00DC62C4" w:rsidP="00DC62C4">
            <w:pPr>
              <w:pStyle w:val="Bezmezer"/>
              <w:ind w:right="1"/>
              <w:jc w:val="center"/>
            </w:pPr>
            <w:r>
              <w:t>1</w:t>
            </w:r>
          </w:p>
          <w:p w:rsidR="00DC62C4" w:rsidRPr="002D0A84" w:rsidRDefault="00DC62C4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873" w:type="dxa"/>
            <w:vAlign w:val="center"/>
          </w:tcPr>
          <w:p w:rsidR="009A259D" w:rsidRDefault="009A259D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  <w:r>
              <w:t>3</w:t>
            </w:r>
          </w:p>
          <w:p w:rsidR="00DC62C4" w:rsidRDefault="00DC62C4" w:rsidP="002D0A84">
            <w:pPr>
              <w:pStyle w:val="Bezmezer"/>
              <w:ind w:right="1"/>
              <w:jc w:val="center"/>
            </w:pPr>
            <w:r>
              <w:t>0</w:t>
            </w:r>
          </w:p>
          <w:p w:rsidR="00DC62C4" w:rsidRPr="002D0A84" w:rsidRDefault="00DC62C4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541" w:type="dxa"/>
            <w:vAlign w:val="center"/>
          </w:tcPr>
          <w:p w:rsidR="009A259D" w:rsidRPr="002D0A84" w:rsidRDefault="00DC62C4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9A259D" w:rsidRDefault="009A259D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</w:p>
          <w:p w:rsidR="00DC62C4" w:rsidRDefault="00DC62C4" w:rsidP="002D0A84">
            <w:pPr>
              <w:pStyle w:val="Bezmezer"/>
              <w:ind w:right="1"/>
              <w:jc w:val="center"/>
            </w:pPr>
            <w:r>
              <w:t>22</w:t>
            </w:r>
          </w:p>
          <w:p w:rsidR="00DC62C4" w:rsidRDefault="00DC62C4" w:rsidP="002D0A84">
            <w:pPr>
              <w:pStyle w:val="Bezmezer"/>
              <w:ind w:right="1"/>
              <w:jc w:val="center"/>
            </w:pPr>
            <w:r>
              <w:t>9</w:t>
            </w:r>
          </w:p>
          <w:p w:rsidR="00DC62C4" w:rsidRPr="002D0A84" w:rsidRDefault="00DC62C4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</w:tr>
      <w:tr w:rsidR="009A259D" w:rsidTr="00AB5F0D">
        <w:tc>
          <w:tcPr>
            <w:tcW w:w="69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Z9</w:t>
            </w:r>
          </w:p>
        </w:tc>
        <w:tc>
          <w:tcPr>
            <w:tcW w:w="3781" w:type="dxa"/>
            <w:vAlign w:val="center"/>
          </w:tcPr>
          <w:p w:rsidR="009A259D" w:rsidRDefault="009A259D" w:rsidP="004448F8">
            <w:pPr>
              <w:pStyle w:val="Bezmezer"/>
              <w:ind w:right="1"/>
              <w:jc w:val="center"/>
            </w:pPr>
            <w:r>
              <w:t xml:space="preserve">rohové nerez profily lepené na </w:t>
            </w:r>
            <w:proofErr w:type="spellStart"/>
            <w:proofErr w:type="gramStart"/>
            <w:r>
              <w:t>ker</w:t>
            </w:r>
            <w:proofErr w:type="gramEnd"/>
            <w:r>
              <w:t>.</w:t>
            </w:r>
            <w:proofErr w:type="gramStart"/>
            <w:r>
              <w:t>obklad</w:t>
            </w:r>
            <w:proofErr w:type="spellEnd"/>
            <w:proofErr w:type="gramEnd"/>
            <w:r>
              <w:t xml:space="preserve"> v prostoru varny v=</w:t>
            </w:r>
            <w:r w:rsidR="004448F8">
              <w:t>3</w:t>
            </w:r>
            <w:r>
              <w:t>000 mm</w:t>
            </w:r>
          </w:p>
        </w:tc>
        <w:tc>
          <w:tcPr>
            <w:tcW w:w="693" w:type="dxa"/>
            <w:vAlign w:val="center"/>
          </w:tcPr>
          <w:p w:rsidR="009A259D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9A259D" w:rsidRPr="002D0A84" w:rsidRDefault="00DE63A3" w:rsidP="002D0A84">
            <w:pPr>
              <w:pStyle w:val="Bezmezer"/>
              <w:ind w:right="1"/>
              <w:jc w:val="center"/>
            </w:pPr>
            <w:r>
              <w:t>21</w:t>
            </w:r>
          </w:p>
        </w:tc>
        <w:tc>
          <w:tcPr>
            <w:tcW w:w="607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9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873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541" w:type="dxa"/>
            <w:vAlign w:val="center"/>
          </w:tcPr>
          <w:p w:rsidR="009A259D" w:rsidRDefault="00DE63A3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9A259D" w:rsidRDefault="00DE63A3" w:rsidP="002D0A84">
            <w:pPr>
              <w:pStyle w:val="Bezmezer"/>
              <w:ind w:right="1"/>
              <w:jc w:val="center"/>
            </w:pPr>
            <w:r>
              <w:t>21</w:t>
            </w:r>
          </w:p>
        </w:tc>
      </w:tr>
      <w:tr w:rsidR="009A259D" w:rsidTr="00AB5F0D">
        <w:tc>
          <w:tcPr>
            <w:tcW w:w="69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 xml:space="preserve">Z10 </w:t>
            </w:r>
          </w:p>
        </w:tc>
        <w:tc>
          <w:tcPr>
            <w:tcW w:w="3781" w:type="dxa"/>
            <w:vAlign w:val="center"/>
          </w:tcPr>
          <w:p w:rsidR="009A259D" w:rsidRDefault="00F0374C" w:rsidP="002D0A84">
            <w:pPr>
              <w:pStyle w:val="Bezmezer"/>
              <w:ind w:right="1"/>
              <w:jc w:val="center"/>
            </w:pPr>
            <w:r>
              <w:t xml:space="preserve">čistící rohož u vstupu 2000 x 2000 </w:t>
            </w:r>
            <w:r w:rsidR="009A259D">
              <w:t>mm</w:t>
            </w:r>
          </w:p>
          <w:p w:rsidR="00F0374C" w:rsidRDefault="00F0374C" w:rsidP="002D0A84">
            <w:pPr>
              <w:pStyle w:val="Bezmezer"/>
              <w:ind w:right="1"/>
              <w:jc w:val="center"/>
            </w:pPr>
            <w:r>
              <w:t>dočišťovací SHATWELL</w:t>
            </w:r>
            <w:r w:rsidR="006178B9">
              <w:t xml:space="preserve">- jemné </w:t>
            </w:r>
            <w:proofErr w:type="spellStart"/>
            <w:proofErr w:type="gramStart"/>
            <w:r w:rsidR="006178B9">
              <w:t>nečistoty,voda</w:t>
            </w:r>
            <w:proofErr w:type="spellEnd"/>
            <w:proofErr w:type="gramEnd"/>
            <w:r w:rsidR="006178B9">
              <w:t xml:space="preserve"> a </w:t>
            </w:r>
            <w:proofErr w:type="spellStart"/>
            <w:r w:rsidR="006178B9">
              <w:t>prach,výška</w:t>
            </w:r>
            <w:proofErr w:type="spellEnd"/>
            <w:r w:rsidR="006178B9">
              <w:t xml:space="preserve"> 18 </w:t>
            </w:r>
            <w:proofErr w:type="spellStart"/>
            <w:r w:rsidR="006178B9">
              <w:t>mm,volně</w:t>
            </w:r>
            <w:proofErr w:type="spellEnd"/>
            <w:r w:rsidR="006178B9">
              <w:t xml:space="preserve"> </w:t>
            </w:r>
            <w:proofErr w:type="spellStart"/>
            <w:r w:rsidR="006178B9">
              <w:t>položeno,gumová</w:t>
            </w:r>
            <w:proofErr w:type="spellEnd"/>
            <w:r w:rsidR="006178B9">
              <w:t xml:space="preserve"> náběhová lišta šíře 20 mm</w:t>
            </w:r>
          </w:p>
        </w:tc>
        <w:tc>
          <w:tcPr>
            <w:tcW w:w="693" w:type="dxa"/>
            <w:vAlign w:val="center"/>
          </w:tcPr>
          <w:p w:rsidR="009A259D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07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9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873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541" w:type="dxa"/>
            <w:vAlign w:val="center"/>
          </w:tcPr>
          <w:p w:rsidR="009A259D" w:rsidRDefault="009A259D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9A259D" w:rsidRDefault="009A259D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</w:tr>
      <w:tr w:rsidR="009A259D" w:rsidTr="00AB5F0D">
        <w:tc>
          <w:tcPr>
            <w:tcW w:w="691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Z11</w:t>
            </w:r>
          </w:p>
        </w:tc>
        <w:tc>
          <w:tcPr>
            <w:tcW w:w="3781" w:type="dxa"/>
            <w:vAlign w:val="center"/>
          </w:tcPr>
          <w:p w:rsidR="009A259D" w:rsidRDefault="00F0374C" w:rsidP="002D0A84">
            <w:pPr>
              <w:pStyle w:val="Bezmezer"/>
              <w:ind w:right="1"/>
              <w:jc w:val="center"/>
            </w:pPr>
            <w:r>
              <w:t>čistící rohož u vstupu 2000 x 10</w:t>
            </w:r>
            <w:r w:rsidR="009A259D">
              <w:t>00 mm</w:t>
            </w:r>
          </w:p>
          <w:p w:rsidR="006178B9" w:rsidRDefault="006178B9" w:rsidP="002D0A84">
            <w:pPr>
              <w:pStyle w:val="Bezmezer"/>
              <w:ind w:right="1"/>
              <w:jc w:val="center"/>
            </w:pPr>
            <w:r>
              <w:lastRenderedPageBreak/>
              <w:t xml:space="preserve">samočistící rohož OPENWELL pružné pogumované pásky +mosazné eloxované profily </w:t>
            </w:r>
            <w:proofErr w:type="spellStart"/>
            <w:r>
              <w:t>profily</w:t>
            </w:r>
            <w:proofErr w:type="spellEnd"/>
            <w:r>
              <w:t>.</w:t>
            </w:r>
          </w:p>
          <w:p w:rsidR="006178B9" w:rsidRDefault="006178B9" w:rsidP="002D0A84">
            <w:pPr>
              <w:pStyle w:val="Bezmezer"/>
              <w:ind w:right="1"/>
              <w:jc w:val="center"/>
            </w:pPr>
            <w:r>
              <w:t>Volně položená na podlahu v náběhovém rámu šířky 45 mm výška 18 mm</w:t>
            </w:r>
          </w:p>
        </w:tc>
        <w:tc>
          <w:tcPr>
            <w:tcW w:w="693" w:type="dxa"/>
            <w:vAlign w:val="center"/>
          </w:tcPr>
          <w:p w:rsidR="009A259D" w:rsidRDefault="006178B9" w:rsidP="002D0A84">
            <w:pPr>
              <w:pStyle w:val="Bezmezer"/>
              <w:ind w:right="1"/>
              <w:jc w:val="center"/>
            </w:pPr>
            <w:r>
              <w:lastRenderedPageBreak/>
              <w:t>0</w:t>
            </w:r>
          </w:p>
        </w:tc>
        <w:tc>
          <w:tcPr>
            <w:tcW w:w="693" w:type="dxa"/>
            <w:vAlign w:val="center"/>
          </w:tcPr>
          <w:p w:rsidR="009A259D" w:rsidRPr="002D0A84" w:rsidRDefault="006178B9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07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9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873" w:type="dxa"/>
            <w:vAlign w:val="center"/>
          </w:tcPr>
          <w:p w:rsidR="009A259D" w:rsidRPr="002D0A84" w:rsidRDefault="009A259D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541" w:type="dxa"/>
            <w:vAlign w:val="center"/>
          </w:tcPr>
          <w:p w:rsidR="009A259D" w:rsidRDefault="009A259D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9A259D" w:rsidRDefault="009A259D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</w:tr>
      <w:tr w:rsidR="004D1804" w:rsidTr="00AB5F0D">
        <w:tc>
          <w:tcPr>
            <w:tcW w:w="691" w:type="dxa"/>
            <w:vAlign w:val="center"/>
          </w:tcPr>
          <w:p w:rsidR="004D1804" w:rsidRDefault="004D1804" w:rsidP="002D0A84">
            <w:pPr>
              <w:pStyle w:val="Bezmezer"/>
              <w:ind w:right="1"/>
              <w:jc w:val="center"/>
            </w:pPr>
            <w:r>
              <w:lastRenderedPageBreak/>
              <w:t>Z12</w:t>
            </w:r>
          </w:p>
        </w:tc>
        <w:tc>
          <w:tcPr>
            <w:tcW w:w="3781" w:type="dxa"/>
            <w:vAlign w:val="center"/>
          </w:tcPr>
          <w:p w:rsidR="004D1804" w:rsidRDefault="004448F8" w:rsidP="002D0A84">
            <w:pPr>
              <w:pStyle w:val="Bezmezer"/>
              <w:ind w:right="1"/>
              <w:jc w:val="center"/>
            </w:pPr>
            <w:r>
              <w:t>Bezpečnostní dveře</w:t>
            </w:r>
            <w:r w:rsidR="00CE2043">
              <w:t xml:space="preserve"> 800 x 1970 včetně zárubně + bezpečnostní kování s certifikátem tř.RC3 dle ČSN  EN </w:t>
            </w:r>
            <w:proofErr w:type="gramStart"/>
            <w:r w:rsidR="00CE2043">
              <w:t>1627 ,skryté</w:t>
            </w:r>
            <w:proofErr w:type="gramEnd"/>
            <w:r w:rsidR="00CE2043">
              <w:t xml:space="preserve"> panty, napojení na EZS</w:t>
            </w:r>
            <w:r w:rsidR="00755D1A">
              <w:t xml:space="preserve"> , požární odolnost 60 </w:t>
            </w:r>
            <w:proofErr w:type="spellStart"/>
            <w:r w:rsidR="00755D1A">
              <w:t>min.,hluk</w:t>
            </w:r>
            <w:proofErr w:type="spellEnd"/>
            <w:r w:rsidR="00755D1A">
              <w:t xml:space="preserve"> 37 dB, dveře i zárubeň certifikát NBÚ</w:t>
            </w:r>
          </w:p>
        </w:tc>
        <w:tc>
          <w:tcPr>
            <w:tcW w:w="693" w:type="dxa"/>
            <w:vAlign w:val="center"/>
          </w:tcPr>
          <w:p w:rsidR="004D1804" w:rsidRDefault="004448F8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4D1804" w:rsidRDefault="00755D1A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D1804" w:rsidRDefault="00755D1A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4D1804" w:rsidRDefault="00755D1A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D1804" w:rsidRDefault="00755D1A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9" w:type="dxa"/>
            <w:vAlign w:val="center"/>
          </w:tcPr>
          <w:p w:rsidR="004D1804" w:rsidRDefault="00755D1A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873" w:type="dxa"/>
            <w:vAlign w:val="center"/>
          </w:tcPr>
          <w:p w:rsidR="004D1804" w:rsidRDefault="00755D1A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541" w:type="dxa"/>
            <w:vAlign w:val="center"/>
          </w:tcPr>
          <w:p w:rsidR="004D1804" w:rsidRDefault="00755D1A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4D1804" w:rsidRDefault="00755D1A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</w:tr>
      <w:tr w:rsidR="004D1804" w:rsidTr="00AB5F0D">
        <w:tc>
          <w:tcPr>
            <w:tcW w:w="691" w:type="dxa"/>
            <w:vAlign w:val="center"/>
          </w:tcPr>
          <w:p w:rsidR="004D1804" w:rsidRDefault="004D1804" w:rsidP="002D0A84">
            <w:pPr>
              <w:pStyle w:val="Bezmezer"/>
              <w:ind w:right="1"/>
              <w:jc w:val="center"/>
            </w:pPr>
            <w:r>
              <w:t>Z13</w:t>
            </w:r>
          </w:p>
        </w:tc>
        <w:tc>
          <w:tcPr>
            <w:tcW w:w="3781" w:type="dxa"/>
            <w:vAlign w:val="center"/>
          </w:tcPr>
          <w:p w:rsidR="004D1804" w:rsidRDefault="004448F8" w:rsidP="002D0A84">
            <w:pPr>
              <w:pStyle w:val="Bezmezer"/>
              <w:ind w:right="1"/>
              <w:jc w:val="center"/>
            </w:pPr>
            <w:r>
              <w:t>Stínící žaluzie tma</w:t>
            </w:r>
            <w:r w:rsidR="00E86C63">
              <w:t xml:space="preserve">  - roleta BLACKOUT na míru – zatemnění 100%,masivní vodivé </w:t>
            </w:r>
            <w:proofErr w:type="spellStart"/>
            <w:r w:rsidR="00E86C63">
              <w:t>lišty,navíjení</w:t>
            </w:r>
            <w:proofErr w:type="spellEnd"/>
            <w:r w:rsidR="00E86C63">
              <w:t xml:space="preserve"> látky do </w:t>
            </w:r>
            <w:proofErr w:type="spellStart"/>
            <w:r w:rsidR="00E86C63">
              <w:t>schránky,ovládání</w:t>
            </w:r>
            <w:proofErr w:type="spellEnd"/>
            <w:r w:rsidR="00E86C63">
              <w:t xml:space="preserve"> klikou – pružinový </w:t>
            </w:r>
            <w:proofErr w:type="spellStart"/>
            <w:r w:rsidR="00E86C63">
              <w:t>mechanismus,tl.látky</w:t>
            </w:r>
            <w:proofErr w:type="spellEnd"/>
            <w:r w:rsidR="00E86C63">
              <w:t xml:space="preserve"> </w:t>
            </w:r>
            <w:proofErr w:type="gramStart"/>
            <w:r w:rsidR="00E86C63">
              <w:t>min.0,45</w:t>
            </w:r>
            <w:proofErr w:type="gramEnd"/>
            <w:r w:rsidR="00E86C63">
              <w:t xml:space="preserve"> </w:t>
            </w:r>
            <w:proofErr w:type="spellStart"/>
            <w:r w:rsidR="00E86C63">
              <w:t>mm,rozměr</w:t>
            </w:r>
            <w:proofErr w:type="spellEnd"/>
            <w:r w:rsidR="00E86C63">
              <w:t xml:space="preserve"> okna 950 x 1800 mm</w:t>
            </w:r>
          </w:p>
        </w:tc>
        <w:tc>
          <w:tcPr>
            <w:tcW w:w="693" w:type="dxa"/>
            <w:vAlign w:val="center"/>
          </w:tcPr>
          <w:p w:rsidR="004D1804" w:rsidRDefault="004448F8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4D1804" w:rsidRDefault="00E86C63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D1804" w:rsidRDefault="00E86C63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4D1804" w:rsidRDefault="00E86C63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D1804" w:rsidRDefault="00AA79F6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9" w:type="dxa"/>
            <w:vAlign w:val="center"/>
          </w:tcPr>
          <w:p w:rsidR="004D1804" w:rsidRDefault="00E86C63" w:rsidP="002D0A84">
            <w:pPr>
              <w:pStyle w:val="Bezmezer"/>
              <w:ind w:right="1"/>
              <w:jc w:val="center"/>
            </w:pPr>
            <w:r>
              <w:t>10</w:t>
            </w:r>
          </w:p>
        </w:tc>
        <w:tc>
          <w:tcPr>
            <w:tcW w:w="873" w:type="dxa"/>
            <w:vAlign w:val="center"/>
          </w:tcPr>
          <w:p w:rsidR="004D1804" w:rsidRDefault="00AA79F6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541" w:type="dxa"/>
            <w:vAlign w:val="center"/>
          </w:tcPr>
          <w:p w:rsidR="004D1804" w:rsidRDefault="00AA79F6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4D1804" w:rsidRDefault="00AA79F6" w:rsidP="002D0A84">
            <w:pPr>
              <w:pStyle w:val="Bezmezer"/>
              <w:ind w:right="1"/>
              <w:jc w:val="center"/>
            </w:pPr>
            <w:r>
              <w:t>10</w:t>
            </w:r>
          </w:p>
        </w:tc>
      </w:tr>
      <w:tr w:rsidR="004D1804" w:rsidTr="00AB5F0D">
        <w:tc>
          <w:tcPr>
            <w:tcW w:w="691" w:type="dxa"/>
            <w:vAlign w:val="center"/>
          </w:tcPr>
          <w:p w:rsidR="004D1804" w:rsidRDefault="004D1804" w:rsidP="002D0A84">
            <w:pPr>
              <w:pStyle w:val="Bezmezer"/>
              <w:ind w:right="1"/>
              <w:jc w:val="center"/>
            </w:pPr>
            <w:r>
              <w:t>Z14</w:t>
            </w:r>
          </w:p>
        </w:tc>
        <w:tc>
          <w:tcPr>
            <w:tcW w:w="3781" w:type="dxa"/>
            <w:vAlign w:val="center"/>
          </w:tcPr>
          <w:p w:rsidR="004D1804" w:rsidRDefault="002F4DA7" w:rsidP="002D0A84">
            <w:pPr>
              <w:pStyle w:val="Bezmezer"/>
              <w:ind w:right="1"/>
              <w:jc w:val="center"/>
            </w:pPr>
            <w:r>
              <w:t xml:space="preserve">Stínící žaluzie proti slunci </w:t>
            </w:r>
            <w:proofErr w:type="spellStart"/>
            <w:r>
              <w:t>vertkální</w:t>
            </w:r>
            <w:proofErr w:type="spellEnd"/>
            <w:r>
              <w:t xml:space="preserve"> interiérové ze stínících </w:t>
            </w:r>
            <w:proofErr w:type="gramStart"/>
            <w:r>
              <w:t>lamel š.127</w:t>
            </w:r>
            <w:proofErr w:type="gramEnd"/>
            <w:r>
              <w:t xml:space="preserve"> </w:t>
            </w:r>
            <w:proofErr w:type="spellStart"/>
            <w:r>
              <w:t>mm</w:t>
            </w:r>
            <w:r w:rsidR="00E86C63">
              <w:t>.Lamely</w:t>
            </w:r>
            <w:proofErr w:type="spellEnd"/>
            <w:r w:rsidR="00E86C63">
              <w:t xml:space="preserve"> látkové na raménku se spodním zátěžovým závažím a s mechanickým ovládáním</w:t>
            </w:r>
          </w:p>
          <w:p w:rsidR="00E86C63" w:rsidRDefault="00E86C63" w:rsidP="002D0A84">
            <w:pPr>
              <w:pStyle w:val="Bezmezer"/>
              <w:ind w:right="1"/>
              <w:jc w:val="center"/>
            </w:pPr>
            <w:r>
              <w:t>3000 x 1850 mm</w:t>
            </w:r>
          </w:p>
        </w:tc>
        <w:tc>
          <w:tcPr>
            <w:tcW w:w="693" w:type="dxa"/>
            <w:vAlign w:val="center"/>
          </w:tcPr>
          <w:p w:rsidR="004D1804" w:rsidRDefault="004448F8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4D1804" w:rsidRDefault="00E86C63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D1804" w:rsidRDefault="00E86C63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4D1804" w:rsidRDefault="00E86C63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D1804" w:rsidRDefault="00E86C63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9" w:type="dxa"/>
            <w:vAlign w:val="center"/>
          </w:tcPr>
          <w:p w:rsidR="004D1804" w:rsidRDefault="00E86C63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  <w:tc>
          <w:tcPr>
            <w:tcW w:w="873" w:type="dxa"/>
            <w:vAlign w:val="center"/>
          </w:tcPr>
          <w:p w:rsidR="004D1804" w:rsidRDefault="00E86C63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541" w:type="dxa"/>
            <w:vAlign w:val="center"/>
          </w:tcPr>
          <w:p w:rsidR="004D1804" w:rsidRDefault="00E86C63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4D1804" w:rsidRDefault="00E86C63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</w:tr>
      <w:tr w:rsidR="004D1804" w:rsidTr="00AB5F0D">
        <w:tc>
          <w:tcPr>
            <w:tcW w:w="691" w:type="dxa"/>
            <w:vAlign w:val="center"/>
          </w:tcPr>
          <w:p w:rsidR="004D1804" w:rsidRDefault="004D1804" w:rsidP="002D0A84">
            <w:pPr>
              <w:pStyle w:val="Bezmezer"/>
              <w:ind w:right="1"/>
              <w:jc w:val="center"/>
            </w:pPr>
            <w:r>
              <w:t>Z15</w:t>
            </w:r>
          </w:p>
        </w:tc>
        <w:tc>
          <w:tcPr>
            <w:tcW w:w="3781" w:type="dxa"/>
            <w:vAlign w:val="center"/>
          </w:tcPr>
          <w:p w:rsidR="004D1804" w:rsidRDefault="00886CD1" w:rsidP="00886CD1">
            <w:pPr>
              <w:pStyle w:val="Bezmezer"/>
              <w:ind w:right="1"/>
              <w:jc w:val="center"/>
            </w:pPr>
            <w:r>
              <w:t>T</w:t>
            </w:r>
            <w:r w:rsidR="00545A5C">
              <w:t>rezor</w:t>
            </w:r>
            <w:r>
              <w:t xml:space="preserve"> v 5.NP- trezor NEPTUNE HS 1045 zabudovaný, bezpečnostní </w:t>
            </w:r>
            <w:proofErr w:type="spellStart"/>
            <w:proofErr w:type="gramStart"/>
            <w:r>
              <w:t>tř.I</w:t>
            </w:r>
            <w:proofErr w:type="spellEnd"/>
            <w:r>
              <w:t xml:space="preserve"> dle</w:t>
            </w:r>
            <w:proofErr w:type="gramEnd"/>
            <w:r>
              <w:t xml:space="preserve"> normy EN 1143-1, zámek mechanický motýlkového typu </w:t>
            </w:r>
            <w:proofErr w:type="spellStart"/>
            <w:r>
              <w:t>tř.A</w:t>
            </w:r>
            <w:proofErr w:type="spellEnd"/>
            <w:r>
              <w:t xml:space="preserve"> – trezor i zámek musejí mít certifikaci NBÚ, rozměr 1,2 x 0,8 x 0,51 m+2 police</w:t>
            </w:r>
          </w:p>
        </w:tc>
        <w:tc>
          <w:tcPr>
            <w:tcW w:w="693" w:type="dxa"/>
            <w:vAlign w:val="center"/>
          </w:tcPr>
          <w:p w:rsidR="004D1804" w:rsidRDefault="004448F8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4D1804" w:rsidRDefault="00886CD1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D1804" w:rsidRDefault="00886CD1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4D1804" w:rsidRDefault="00886CD1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D1804" w:rsidRDefault="00886CD1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9" w:type="dxa"/>
            <w:vAlign w:val="center"/>
          </w:tcPr>
          <w:p w:rsidR="004D1804" w:rsidRDefault="00886CD1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873" w:type="dxa"/>
            <w:vAlign w:val="center"/>
          </w:tcPr>
          <w:p w:rsidR="004D1804" w:rsidRDefault="00886CD1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541" w:type="dxa"/>
            <w:vAlign w:val="center"/>
          </w:tcPr>
          <w:p w:rsidR="004D1804" w:rsidRDefault="00886CD1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4D1804" w:rsidRDefault="00886CD1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</w:tr>
      <w:tr w:rsidR="004D1804" w:rsidTr="00AB5F0D">
        <w:tc>
          <w:tcPr>
            <w:tcW w:w="691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Z16</w:t>
            </w:r>
          </w:p>
        </w:tc>
        <w:tc>
          <w:tcPr>
            <w:tcW w:w="3781" w:type="dxa"/>
            <w:vAlign w:val="center"/>
          </w:tcPr>
          <w:p w:rsidR="004D1804" w:rsidRDefault="00772BDE" w:rsidP="002D0A84">
            <w:pPr>
              <w:pStyle w:val="Bezmezer"/>
              <w:ind w:right="1"/>
              <w:jc w:val="center"/>
            </w:pPr>
            <w:r>
              <w:t>Z</w:t>
            </w:r>
            <w:r w:rsidR="004448F8">
              <w:t>ábradlí</w:t>
            </w:r>
            <w:r>
              <w:t xml:space="preserve"> schodů ze dvora do varny – ocelové </w:t>
            </w:r>
            <w:r w:rsidR="00A143C6">
              <w:t xml:space="preserve">trubky žárově </w:t>
            </w:r>
            <w:proofErr w:type="spellStart"/>
            <w:proofErr w:type="gramStart"/>
            <w:r w:rsidR="00A143C6">
              <w:t>pozinkováno,kotveno</w:t>
            </w:r>
            <w:proofErr w:type="spellEnd"/>
            <w:proofErr w:type="gramEnd"/>
            <w:r w:rsidR="00A143C6">
              <w:t xml:space="preserve"> do stávajících betonových </w:t>
            </w:r>
            <w:proofErr w:type="spellStart"/>
            <w:r w:rsidR="00A143C6">
              <w:t>schodů,výška</w:t>
            </w:r>
            <w:proofErr w:type="spellEnd"/>
            <w:r w:rsidR="00A143C6">
              <w:t xml:space="preserve"> zábradlí 900 </w:t>
            </w:r>
            <w:proofErr w:type="spellStart"/>
            <w:r w:rsidR="00A143C6">
              <w:t>mm,délky</w:t>
            </w:r>
            <w:proofErr w:type="spellEnd"/>
            <w:r w:rsidR="00A143C6">
              <w:t xml:space="preserve"> cca 2 m</w:t>
            </w:r>
          </w:p>
        </w:tc>
        <w:tc>
          <w:tcPr>
            <w:tcW w:w="693" w:type="dxa"/>
            <w:vAlign w:val="center"/>
          </w:tcPr>
          <w:p w:rsidR="004D1804" w:rsidRDefault="004448F8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4D1804" w:rsidRDefault="00A143C6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07" w:type="dxa"/>
            <w:vAlign w:val="center"/>
          </w:tcPr>
          <w:p w:rsidR="004D1804" w:rsidRDefault="00A143C6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4D1804" w:rsidRDefault="00A143C6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D1804" w:rsidRDefault="00A143C6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9" w:type="dxa"/>
            <w:vAlign w:val="center"/>
          </w:tcPr>
          <w:p w:rsidR="004D1804" w:rsidRDefault="00A143C6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873" w:type="dxa"/>
            <w:vAlign w:val="center"/>
          </w:tcPr>
          <w:p w:rsidR="004D1804" w:rsidRDefault="00A143C6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541" w:type="dxa"/>
            <w:vAlign w:val="center"/>
          </w:tcPr>
          <w:p w:rsidR="004D1804" w:rsidRDefault="00A143C6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4D1804" w:rsidRDefault="00A143C6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</w:tr>
      <w:tr w:rsidR="004D1804" w:rsidTr="00AB5F0D">
        <w:tc>
          <w:tcPr>
            <w:tcW w:w="691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Z17</w:t>
            </w:r>
          </w:p>
        </w:tc>
        <w:tc>
          <w:tcPr>
            <w:tcW w:w="3781" w:type="dxa"/>
            <w:vAlign w:val="center"/>
          </w:tcPr>
          <w:p w:rsidR="004D1804" w:rsidRDefault="00886CD1" w:rsidP="00886CD1">
            <w:pPr>
              <w:pStyle w:val="Bezmezer"/>
              <w:ind w:right="1"/>
              <w:jc w:val="center"/>
            </w:pPr>
            <w:r>
              <w:t>T</w:t>
            </w:r>
            <w:r w:rsidR="00545A5C">
              <w:t>rezor</w:t>
            </w:r>
            <w:r>
              <w:t xml:space="preserve"> ve </w:t>
            </w:r>
            <w:r w:rsidR="00D85B41">
              <w:t xml:space="preserve">vrátnici (recepci)1. </w:t>
            </w:r>
            <w:r>
              <w:t xml:space="preserve">NP trezor NEPTUNE HS 1041 zabudovaný, bezpečnostní </w:t>
            </w:r>
            <w:proofErr w:type="spellStart"/>
            <w:proofErr w:type="gramStart"/>
            <w:r>
              <w:t>tř.I</w:t>
            </w:r>
            <w:proofErr w:type="spellEnd"/>
            <w:r>
              <w:t xml:space="preserve"> dle</w:t>
            </w:r>
            <w:proofErr w:type="gramEnd"/>
            <w:r>
              <w:t xml:space="preserve"> normy EN 1300 zámek mechanický motýlkového typu </w:t>
            </w:r>
            <w:proofErr w:type="spellStart"/>
            <w:r>
              <w:t>tř.A</w:t>
            </w:r>
            <w:proofErr w:type="spellEnd"/>
            <w:r>
              <w:t xml:space="preserve"> – trezor i zámek musejí mít certifikaci NBÚ, rozměr 0,49 x 0,44 x 0,46 m + 1 police</w:t>
            </w:r>
          </w:p>
        </w:tc>
        <w:tc>
          <w:tcPr>
            <w:tcW w:w="693" w:type="dxa"/>
            <w:vAlign w:val="center"/>
          </w:tcPr>
          <w:p w:rsidR="004D1804" w:rsidRDefault="004448F8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4D1804" w:rsidRDefault="00886CD1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07" w:type="dxa"/>
            <w:vAlign w:val="center"/>
          </w:tcPr>
          <w:p w:rsidR="004D1804" w:rsidRDefault="00886CD1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4D1804" w:rsidRDefault="00886CD1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D1804" w:rsidRDefault="00886CD1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9" w:type="dxa"/>
            <w:vAlign w:val="center"/>
          </w:tcPr>
          <w:p w:rsidR="004D1804" w:rsidRDefault="00886CD1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873" w:type="dxa"/>
            <w:vAlign w:val="center"/>
          </w:tcPr>
          <w:p w:rsidR="004D1804" w:rsidRDefault="00886CD1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541" w:type="dxa"/>
            <w:vAlign w:val="center"/>
          </w:tcPr>
          <w:p w:rsidR="004D1804" w:rsidRDefault="00886CD1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4D1804" w:rsidRDefault="00886CD1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</w:tr>
      <w:tr w:rsidR="004D1804" w:rsidTr="00AB5F0D">
        <w:tc>
          <w:tcPr>
            <w:tcW w:w="691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Z18</w:t>
            </w:r>
          </w:p>
        </w:tc>
        <w:tc>
          <w:tcPr>
            <w:tcW w:w="3781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 xml:space="preserve">Elektrický </w:t>
            </w:r>
            <w:proofErr w:type="spellStart"/>
            <w:r>
              <w:t>osoušeč</w:t>
            </w:r>
            <w:proofErr w:type="spellEnd"/>
            <w:r>
              <w:t xml:space="preserve"> rukou s dvěma </w:t>
            </w:r>
            <w:proofErr w:type="spellStart"/>
            <w:proofErr w:type="gramStart"/>
            <w:r>
              <w:t>rychlostmi,snížená</w:t>
            </w:r>
            <w:proofErr w:type="spellEnd"/>
            <w:proofErr w:type="gramEnd"/>
            <w:r>
              <w:t xml:space="preserve"> hlučnost</w:t>
            </w:r>
            <w:r w:rsidR="004446AF">
              <w:t xml:space="preserve"> </w:t>
            </w:r>
            <w:r>
              <w:t>s osvěžovačem vzduchu(</w:t>
            </w:r>
            <w:proofErr w:type="spellStart"/>
            <w:r>
              <w:t>hepafiltr</w:t>
            </w:r>
            <w:proofErr w:type="spellEnd"/>
            <w:r>
              <w:t xml:space="preserve">) </w:t>
            </w:r>
            <w:proofErr w:type="spellStart"/>
            <w:r>
              <w:t>např</w:t>
            </w:r>
            <w:proofErr w:type="spellEnd"/>
            <w:r>
              <w:t xml:space="preserve"> ECOSTEP-  R</w:t>
            </w:r>
          </w:p>
        </w:tc>
        <w:tc>
          <w:tcPr>
            <w:tcW w:w="693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4D1804" w:rsidRDefault="009257D5" w:rsidP="002D0A84">
            <w:pPr>
              <w:pStyle w:val="Bezmezer"/>
              <w:ind w:right="1"/>
              <w:jc w:val="center"/>
            </w:pPr>
            <w:r>
              <w:t>4</w:t>
            </w:r>
          </w:p>
        </w:tc>
        <w:tc>
          <w:tcPr>
            <w:tcW w:w="607" w:type="dxa"/>
            <w:vAlign w:val="center"/>
          </w:tcPr>
          <w:p w:rsidR="004D1804" w:rsidRDefault="00AA52F6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4D1804" w:rsidRDefault="00FA3173" w:rsidP="002D0A84">
            <w:pPr>
              <w:pStyle w:val="Bezmezer"/>
              <w:ind w:right="1"/>
              <w:jc w:val="center"/>
            </w:pPr>
            <w:r>
              <w:t>5</w:t>
            </w:r>
          </w:p>
        </w:tc>
        <w:tc>
          <w:tcPr>
            <w:tcW w:w="607" w:type="dxa"/>
            <w:vAlign w:val="center"/>
          </w:tcPr>
          <w:p w:rsidR="004D1804" w:rsidRDefault="00A143C6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  <w:tc>
          <w:tcPr>
            <w:tcW w:w="659" w:type="dxa"/>
            <w:vAlign w:val="center"/>
          </w:tcPr>
          <w:p w:rsidR="004D1804" w:rsidRDefault="00A143C6" w:rsidP="002D0A84">
            <w:pPr>
              <w:pStyle w:val="Bezmezer"/>
              <w:ind w:right="1"/>
              <w:jc w:val="center"/>
            </w:pPr>
            <w:r>
              <w:t>4</w:t>
            </w:r>
          </w:p>
        </w:tc>
        <w:tc>
          <w:tcPr>
            <w:tcW w:w="873" w:type="dxa"/>
            <w:vAlign w:val="center"/>
          </w:tcPr>
          <w:p w:rsidR="004D1804" w:rsidRDefault="00A143C6" w:rsidP="002D0A84">
            <w:pPr>
              <w:pStyle w:val="Bezmezer"/>
              <w:ind w:right="1"/>
              <w:jc w:val="center"/>
            </w:pPr>
            <w:r>
              <w:t>3</w:t>
            </w:r>
          </w:p>
        </w:tc>
        <w:tc>
          <w:tcPr>
            <w:tcW w:w="541" w:type="dxa"/>
            <w:vAlign w:val="center"/>
          </w:tcPr>
          <w:p w:rsidR="004D1804" w:rsidRDefault="00B83946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4D1804" w:rsidRDefault="00A143C6" w:rsidP="002D0A84">
            <w:pPr>
              <w:pStyle w:val="Bezmezer"/>
              <w:ind w:right="1"/>
              <w:jc w:val="center"/>
            </w:pPr>
            <w:r>
              <w:t>18</w:t>
            </w:r>
          </w:p>
        </w:tc>
      </w:tr>
      <w:tr w:rsidR="004D1804" w:rsidTr="00AB5F0D">
        <w:tc>
          <w:tcPr>
            <w:tcW w:w="691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Z19</w:t>
            </w:r>
          </w:p>
        </w:tc>
        <w:tc>
          <w:tcPr>
            <w:tcW w:w="3781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Stojany na kola</w:t>
            </w:r>
            <w:r w:rsidR="002D1F71">
              <w:t xml:space="preserve"> bez </w:t>
            </w:r>
            <w:proofErr w:type="spellStart"/>
            <w:proofErr w:type="gramStart"/>
            <w:r w:rsidR="002D1F71">
              <w:t>kapotáže,žárově</w:t>
            </w:r>
            <w:proofErr w:type="spellEnd"/>
            <w:proofErr w:type="gramEnd"/>
            <w:r w:rsidR="002D1F71">
              <w:t xml:space="preserve"> zinkované – 1 ks délky 1250 mm pro 5 kol</w:t>
            </w:r>
          </w:p>
        </w:tc>
        <w:tc>
          <w:tcPr>
            <w:tcW w:w="693" w:type="dxa"/>
            <w:vAlign w:val="center"/>
          </w:tcPr>
          <w:p w:rsidR="004D1804" w:rsidRDefault="002D1F71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4D1804" w:rsidRDefault="002D1F71" w:rsidP="002D0A84">
            <w:pPr>
              <w:pStyle w:val="Bezmezer"/>
              <w:ind w:right="1"/>
              <w:jc w:val="center"/>
            </w:pPr>
            <w:r>
              <w:t>3</w:t>
            </w:r>
          </w:p>
        </w:tc>
        <w:tc>
          <w:tcPr>
            <w:tcW w:w="607" w:type="dxa"/>
            <w:vAlign w:val="center"/>
          </w:tcPr>
          <w:p w:rsidR="004D1804" w:rsidRDefault="002D1F71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4D1804" w:rsidRDefault="002D1F71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D1804" w:rsidRDefault="002D1F71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9" w:type="dxa"/>
            <w:vAlign w:val="center"/>
          </w:tcPr>
          <w:p w:rsidR="004D1804" w:rsidRDefault="002D1F71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873" w:type="dxa"/>
            <w:vAlign w:val="center"/>
          </w:tcPr>
          <w:p w:rsidR="004D1804" w:rsidRDefault="002D1F71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541" w:type="dxa"/>
            <w:vAlign w:val="center"/>
          </w:tcPr>
          <w:p w:rsidR="004D1804" w:rsidRDefault="002D1F71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4D1804" w:rsidRDefault="002D1F71" w:rsidP="002D0A84">
            <w:pPr>
              <w:pStyle w:val="Bezmezer"/>
              <w:ind w:right="1"/>
              <w:jc w:val="center"/>
            </w:pPr>
            <w:r>
              <w:t>3</w:t>
            </w:r>
          </w:p>
        </w:tc>
      </w:tr>
      <w:tr w:rsidR="004D1804" w:rsidTr="00AB5F0D">
        <w:tc>
          <w:tcPr>
            <w:tcW w:w="691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Z20</w:t>
            </w:r>
          </w:p>
        </w:tc>
        <w:tc>
          <w:tcPr>
            <w:tcW w:w="3781" w:type="dxa"/>
            <w:vAlign w:val="center"/>
          </w:tcPr>
          <w:p w:rsidR="004D1804" w:rsidRDefault="00545A5C" w:rsidP="00545A5C">
            <w:pPr>
              <w:pStyle w:val="Bezmezer"/>
              <w:ind w:right="1"/>
              <w:jc w:val="center"/>
            </w:pPr>
            <w:r>
              <w:t xml:space="preserve">Nový poklop rýhovaný včetně rámu na stávající revizní kanalizační </w:t>
            </w:r>
            <w:proofErr w:type="spellStart"/>
            <w:proofErr w:type="gramStart"/>
            <w:r>
              <w:t>šachty,rozměr</w:t>
            </w:r>
            <w:proofErr w:type="spellEnd"/>
            <w:proofErr w:type="gramEnd"/>
            <w:r>
              <w:t xml:space="preserve"> 600 x600 mm </w:t>
            </w:r>
          </w:p>
        </w:tc>
        <w:tc>
          <w:tcPr>
            <w:tcW w:w="693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3</w:t>
            </w:r>
          </w:p>
        </w:tc>
        <w:tc>
          <w:tcPr>
            <w:tcW w:w="607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9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873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541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3</w:t>
            </w:r>
          </w:p>
        </w:tc>
      </w:tr>
      <w:tr w:rsidR="004D1804" w:rsidTr="00885319">
        <w:trPr>
          <w:trHeight w:val="818"/>
        </w:trPr>
        <w:tc>
          <w:tcPr>
            <w:tcW w:w="691" w:type="dxa"/>
            <w:vAlign w:val="center"/>
          </w:tcPr>
          <w:p w:rsidR="004D1804" w:rsidRDefault="00545A5C" w:rsidP="002D0A84">
            <w:pPr>
              <w:pStyle w:val="Bezmezer"/>
              <w:ind w:right="1"/>
              <w:jc w:val="center"/>
            </w:pPr>
            <w:r>
              <w:t>Z21</w:t>
            </w:r>
          </w:p>
        </w:tc>
        <w:tc>
          <w:tcPr>
            <w:tcW w:w="3781" w:type="dxa"/>
            <w:vAlign w:val="center"/>
          </w:tcPr>
          <w:p w:rsidR="004D1804" w:rsidRDefault="004446AF" w:rsidP="002D0A84">
            <w:pPr>
              <w:pStyle w:val="Bezmezer"/>
              <w:ind w:right="1"/>
              <w:jc w:val="center"/>
            </w:pPr>
            <w:r>
              <w:t xml:space="preserve">Nerez dvířka s rámem 400x400mm pro ZT – plyn ve </w:t>
            </w:r>
            <w:proofErr w:type="spellStart"/>
            <w:proofErr w:type="gramStart"/>
            <w:r>
              <w:t>varně,osazení</w:t>
            </w:r>
            <w:proofErr w:type="spellEnd"/>
            <w:proofErr w:type="gramEnd"/>
            <w:r>
              <w:t xml:space="preserve"> do zdiva</w:t>
            </w:r>
          </w:p>
          <w:p w:rsidR="004446AF" w:rsidRDefault="004446AF" w:rsidP="002D0A84">
            <w:pPr>
              <w:pStyle w:val="Bezmezer"/>
              <w:ind w:right="1"/>
              <w:jc w:val="center"/>
            </w:pPr>
            <w:r>
              <w:t>Poloha viz výkres ZT</w:t>
            </w:r>
          </w:p>
        </w:tc>
        <w:tc>
          <w:tcPr>
            <w:tcW w:w="693" w:type="dxa"/>
            <w:vAlign w:val="center"/>
          </w:tcPr>
          <w:p w:rsidR="004D1804" w:rsidRDefault="004446AF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4D1804" w:rsidRDefault="004446AF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07" w:type="dxa"/>
            <w:vAlign w:val="center"/>
          </w:tcPr>
          <w:p w:rsidR="004D1804" w:rsidRDefault="004446AF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4D1804" w:rsidRDefault="004446AF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D1804" w:rsidRDefault="004446AF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9" w:type="dxa"/>
            <w:vAlign w:val="center"/>
          </w:tcPr>
          <w:p w:rsidR="004D1804" w:rsidRDefault="004446AF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873" w:type="dxa"/>
            <w:vAlign w:val="center"/>
          </w:tcPr>
          <w:p w:rsidR="004D1804" w:rsidRDefault="004446AF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541" w:type="dxa"/>
            <w:vAlign w:val="center"/>
          </w:tcPr>
          <w:p w:rsidR="004D1804" w:rsidRDefault="004446AF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4D1804" w:rsidRDefault="004446AF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</w:tr>
      <w:tr w:rsidR="004446AF" w:rsidTr="00AB5F0D">
        <w:tc>
          <w:tcPr>
            <w:tcW w:w="691" w:type="dxa"/>
            <w:vAlign w:val="center"/>
          </w:tcPr>
          <w:p w:rsidR="004446AF" w:rsidRDefault="004446AF" w:rsidP="002D0A84">
            <w:pPr>
              <w:pStyle w:val="Bezmezer"/>
              <w:ind w:right="1"/>
              <w:jc w:val="center"/>
            </w:pPr>
            <w:r>
              <w:t>Z22</w:t>
            </w:r>
          </w:p>
        </w:tc>
        <w:tc>
          <w:tcPr>
            <w:tcW w:w="3781" w:type="dxa"/>
            <w:vAlign w:val="center"/>
          </w:tcPr>
          <w:p w:rsidR="004446AF" w:rsidRDefault="004446AF" w:rsidP="002D0A84">
            <w:pPr>
              <w:pStyle w:val="Bezmezer"/>
              <w:ind w:right="1"/>
              <w:jc w:val="center"/>
            </w:pPr>
            <w:r>
              <w:t>Nerez dvířka s</w:t>
            </w:r>
            <w:r w:rsidR="00364A61">
              <w:t> </w:t>
            </w:r>
            <w:r>
              <w:t>rámem</w:t>
            </w:r>
            <w:r w:rsidR="00364A61">
              <w:t xml:space="preserve"> u čistících ks na kanalizačních stoupačkách</w:t>
            </w:r>
            <w:r w:rsidR="00AA79F6">
              <w:t xml:space="preserve"> a vodovodních uzávěrech300x 30 mm</w:t>
            </w:r>
          </w:p>
          <w:p w:rsidR="00885319" w:rsidRDefault="00885319" w:rsidP="002D0A84">
            <w:pPr>
              <w:pStyle w:val="Bezmezer"/>
              <w:ind w:right="1"/>
              <w:jc w:val="center"/>
            </w:pPr>
            <w:r>
              <w:t>Poloha viz projekt ZT</w:t>
            </w:r>
          </w:p>
        </w:tc>
        <w:tc>
          <w:tcPr>
            <w:tcW w:w="693" w:type="dxa"/>
            <w:vAlign w:val="center"/>
          </w:tcPr>
          <w:p w:rsidR="004446AF" w:rsidRDefault="00885319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4446AF" w:rsidRDefault="00AA79F6" w:rsidP="002D0A84">
            <w:pPr>
              <w:pStyle w:val="Bezmezer"/>
              <w:ind w:right="1"/>
              <w:jc w:val="center"/>
            </w:pPr>
            <w:r>
              <w:t>9</w:t>
            </w:r>
          </w:p>
        </w:tc>
        <w:tc>
          <w:tcPr>
            <w:tcW w:w="607" w:type="dxa"/>
            <w:vAlign w:val="center"/>
          </w:tcPr>
          <w:p w:rsidR="004446AF" w:rsidRDefault="00AA79F6" w:rsidP="002D0A84">
            <w:pPr>
              <w:pStyle w:val="Bezmezer"/>
              <w:ind w:right="1"/>
              <w:jc w:val="center"/>
            </w:pPr>
            <w:r>
              <w:t>3</w:t>
            </w:r>
          </w:p>
        </w:tc>
        <w:tc>
          <w:tcPr>
            <w:tcW w:w="658" w:type="dxa"/>
            <w:vAlign w:val="center"/>
          </w:tcPr>
          <w:p w:rsidR="004446AF" w:rsidRDefault="00AA79F6" w:rsidP="002D0A84">
            <w:pPr>
              <w:pStyle w:val="Bezmezer"/>
              <w:ind w:right="1"/>
              <w:jc w:val="center"/>
            </w:pPr>
            <w:r>
              <w:t>5</w:t>
            </w:r>
          </w:p>
        </w:tc>
        <w:tc>
          <w:tcPr>
            <w:tcW w:w="607" w:type="dxa"/>
            <w:vAlign w:val="center"/>
          </w:tcPr>
          <w:p w:rsidR="004446AF" w:rsidRDefault="00AA79F6" w:rsidP="002D0A84">
            <w:pPr>
              <w:pStyle w:val="Bezmezer"/>
              <w:ind w:right="1"/>
              <w:jc w:val="center"/>
            </w:pPr>
            <w:r>
              <w:t>5</w:t>
            </w:r>
          </w:p>
        </w:tc>
        <w:tc>
          <w:tcPr>
            <w:tcW w:w="659" w:type="dxa"/>
            <w:vAlign w:val="center"/>
          </w:tcPr>
          <w:p w:rsidR="004446AF" w:rsidRDefault="00AA79F6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873" w:type="dxa"/>
            <w:vAlign w:val="center"/>
          </w:tcPr>
          <w:p w:rsidR="004446AF" w:rsidRDefault="00AA79F6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  <w:tc>
          <w:tcPr>
            <w:tcW w:w="541" w:type="dxa"/>
            <w:vAlign w:val="center"/>
          </w:tcPr>
          <w:p w:rsidR="004446AF" w:rsidRDefault="00885319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4446AF" w:rsidRDefault="00AA79F6" w:rsidP="002D0A84">
            <w:pPr>
              <w:pStyle w:val="Bezmezer"/>
              <w:ind w:right="1"/>
              <w:jc w:val="center"/>
            </w:pPr>
            <w:r>
              <w:t>32</w:t>
            </w:r>
          </w:p>
        </w:tc>
      </w:tr>
      <w:tr w:rsidR="004448F8" w:rsidTr="00AB5F0D">
        <w:tc>
          <w:tcPr>
            <w:tcW w:w="691" w:type="dxa"/>
            <w:vAlign w:val="center"/>
          </w:tcPr>
          <w:p w:rsidR="004448F8" w:rsidRDefault="004448F8" w:rsidP="004448F8">
            <w:pPr>
              <w:pStyle w:val="Bezmezer"/>
              <w:ind w:right="1"/>
              <w:jc w:val="center"/>
            </w:pPr>
            <w:r>
              <w:t xml:space="preserve">Z23 </w:t>
            </w:r>
          </w:p>
        </w:tc>
        <w:tc>
          <w:tcPr>
            <w:tcW w:w="3781" w:type="dxa"/>
            <w:vAlign w:val="center"/>
          </w:tcPr>
          <w:p w:rsidR="004448F8" w:rsidRPr="002D0A84" w:rsidRDefault="00AC6143" w:rsidP="004448F8">
            <w:pPr>
              <w:pStyle w:val="Bezmezer"/>
              <w:ind w:right="1"/>
              <w:jc w:val="center"/>
            </w:pPr>
            <w:r>
              <w:t>Rohové profily výšky 2200 mm – mosaz profil kotveno mosaznými vruty do zdiva</w:t>
            </w:r>
            <w:r w:rsidR="00885319">
              <w:t xml:space="preserve"> </w:t>
            </w:r>
            <w:r w:rsidR="00885319">
              <w:lastRenderedPageBreak/>
              <w:t xml:space="preserve">100 mm x 100 mm x 3 </w:t>
            </w:r>
            <w:proofErr w:type="spellStart"/>
            <w:proofErr w:type="gramStart"/>
            <w:r w:rsidR="00885319">
              <w:t>mm,zaoblená</w:t>
            </w:r>
            <w:proofErr w:type="spellEnd"/>
            <w:proofErr w:type="gramEnd"/>
            <w:r w:rsidR="00885319">
              <w:t xml:space="preserve"> </w:t>
            </w:r>
            <w:proofErr w:type="spellStart"/>
            <w:r w:rsidR="00885319">
              <w:t>hrana,zabroušené</w:t>
            </w:r>
            <w:proofErr w:type="spellEnd"/>
            <w:r w:rsidR="00885319">
              <w:t xml:space="preserve"> hrany</w:t>
            </w:r>
          </w:p>
        </w:tc>
        <w:tc>
          <w:tcPr>
            <w:tcW w:w="693" w:type="dxa"/>
            <w:vAlign w:val="center"/>
          </w:tcPr>
          <w:p w:rsidR="004448F8" w:rsidRDefault="004448F8" w:rsidP="004448F8">
            <w:pPr>
              <w:pStyle w:val="Bezmezer"/>
              <w:ind w:right="1"/>
              <w:jc w:val="center"/>
            </w:pPr>
            <w:r>
              <w:lastRenderedPageBreak/>
              <w:t>0</w:t>
            </w:r>
          </w:p>
        </w:tc>
        <w:tc>
          <w:tcPr>
            <w:tcW w:w="693" w:type="dxa"/>
            <w:vAlign w:val="center"/>
          </w:tcPr>
          <w:p w:rsidR="004448F8" w:rsidRDefault="00885319" w:rsidP="004448F8">
            <w:pPr>
              <w:pStyle w:val="Bezmezer"/>
              <w:ind w:right="1"/>
              <w:jc w:val="center"/>
            </w:pPr>
            <w:r>
              <w:t>21</w:t>
            </w:r>
          </w:p>
        </w:tc>
        <w:tc>
          <w:tcPr>
            <w:tcW w:w="607" w:type="dxa"/>
            <w:vAlign w:val="center"/>
          </w:tcPr>
          <w:p w:rsidR="004448F8" w:rsidRDefault="00885319" w:rsidP="004448F8">
            <w:pPr>
              <w:pStyle w:val="Bezmezer"/>
              <w:ind w:right="1"/>
              <w:jc w:val="center"/>
            </w:pPr>
            <w:r>
              <w:t>10</w:t>
            </w:r>
          </w:p>
        </w:tc>
        <w:tc>
          <w:tcPr>
            <w:tcW w:w="658" w:type="dxa"/>
            <w:vAlign w:val="center"/>
          </w:tcPr>
          <w:p w:rsidR="004448F8" w:rsidRDefault="00885319" w:rsidP="004448F8">
            <w:pPr>
              <w:pStyle w:val="Bezmezer"/>
              <w:ind w:right="1"/>
              <w:jc w:val="center"/>
            </w:pPr>
            <w:r>
              <w:t>10</w:t>
            </w:r>
          </w:p>
        </w:tc>
        <w:tc>
          <w:tcPr>
            <w:tcW w:w="607" w:type="dxa"/>
            <w:vAlign w:val="center"/>
          </w:tcPr>
          <w:p w:rsidR="004448F8" w:rsidRDefault="00885319" w:rsidP="004448F8">
            <w:pPr>
              <w:pStyle w:val="Bezmezer"/>
              <w:ind w:right="1"/>
              <w:jc w:val="center"/>
            </w:pPr>
            <w:r>
              <w:t>10</w:t>
            </w:r>
          </w:p>
        </w:tc>
        <w:tc>
          <w:tcPr>
            <w:tcW w:w="659" w:type="dxa"/>
            <w:vAlign w:val="center"/>
          </w:tcPr>
          <w:p w:rsidR="004448F8" w:rsidRDefault="00885319" w:rsidP="004448F8">
            <w:pPr>
              <w:pStyle w:val="Bezmezer"/>
              <w:ind w:right="1"/>
              <w:jc w:val="center"/>
            </w:pPr>
            <w:r>
              <w:t>13</w:t>
            </w:r>
          </w:p>
        </w:tc>
        <w:tc>
          <w:tcPr>
            <w:tcW w:w="873" w:type="dxa"/>
            <w:vAlign w:val="center"/>
          </w:tcPr>
          <w:p w:rsidR="004448F8" w:rsidRDefault="00885319" w:rsidP="004448F8">
            <w:pPr>
              <w:pStyle w:val="Bezmezer"/>
              <w:ind w:right="1"/>
              <w:jc w:val="center"/>
            </w:pPr>
            <w:r>
              <w:t>5</w:t>
            </w:r>
          </w:p>
        </w:tc>
        <w:tc>
          <w:tcPr>
            <w:tcW w:w="541" w:type="dxa"/>
            <w:vAlign w:val="center"/>
          </w:tcPr>
          <w:p w:rsidR="004448F8" w:rsidRDefault="00DE63A3" w:rsidP="004448F8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4448F8" w:rsidRDefault="00885319" w:rsidP="00AA79F6">
            <w:pPr>
              <w:pStyle w:val="Bezmezer"/>
              <w:ind w:right="1"/>
              <w:jc w:val="center"/>
            </w:pPr>
            <w:r>
              <w:t>69</w:t>
            </w:r>
          </w:p>
        </w:tc>
      </w:tr>
      <w:tr w:rsidR="004448F8" w:rsidTr="00E7226B">
        <w:trPr>
          <w:trHeight w:val="1372"/>
        </w:trPr>
        <w:tc>
          <w:tcPr>
            <w:tcW w:w="691" w:type="dxa"/>
            <w:vAlign w:val="center"/>
          </w:tcPr>
          <w:p w:rsidR="004448F8" w:rsidRDefault="004448F8" w:rsidP="004448F8">
            <w:pPr>
              <w:pStyle w:val="Bezmezer"/>
              <w:ind w:right="1"/>
              <w:jc w:val="center"/>
            </w:pPr>
            <w:r>
              <w:lastRenderedPageBreak/>
              <w:t>Z24</w:t>
            </w:r>
          </w:p>
        </w:tc>
        <w:tc>
          <w:tcPr>
            <w:tcW w:w="3781" w:type="dxa"/>
            <w:vAlign w:val="center"/>
          </w:tcPr>
          <w:p w:rsidR="004448F8" w:rsidRDefault="0066107F" w:rsidP="004448F8">
            <w:pPr>
              <w:pStyle w:val="Bezmezer"/>
              <w:ind w:right="1"/>
              <w:jc w:val="center"/>
            </w:pPr>
            <w:r>
              <w:t>Repase kovového zábradlí do 6.NP</w:t>
            </w:r>
          </w:p>
          <w:p w:rsidR="00B83946" w:rsidRDefault="00B83946" w:rsidP="004448F8">
            <w:pPr>
              <w:pStyle w:val="Bezmezer"/>
              <w:ind w:right="1"/>
              <w:jc w:val="center"/>
            </w:pPr>
            <w:r>
              <w:t xml:space="preserve">Včetně dřevěného </w:t>
            </w:r>
            <w:proofErr w:type="spellStart"/>
            <w:r>
              <w:t>madla,sundání</w:t>
            </w:r>
            <w:proofErr w:type="spellEnd"/>
            <w:r>
              <w:t xml:space="preserve"> starých </w:t>
            </w:r>
            <w:proofErr w:type="spellStart"/>
            <w:r>
              <w:t>nátěrů,oprava</w:t>
            </w:r>
            <w:proofErr w:type="spellEnd"/>
            <w:r>
              <w:t xml:space="preserve"> nerovných částí,2 x nový nátěr odstín dle původní barevnosti </w:t>
            </w:r>
            <w:proofErr w:type="gramStart"/>
            <w:r>
              <w:t>dl.2,5</w:t>
            </w:r>
            <w:proofErr w:type="gramEnd"/>
            <w:r>
              <w:t xml:space="preserve"> </w:t>
            </w:r>
            <w:proofErr w:type="spellStart"/>
            <w:r>
              <w:t>m,výška</w:t>
            </w:r>
            <w:proofErr w:type="spellEnd"/>
            <w:r>
              <w:t xml:space="preserve"> 900 mm</w:t>
            </w:r>
          </w:p>
        </w:tc>
        <w:tc>
          <w:tcPr>
            <w:tcW w:w="693" w:type="dxa"/>
            <w:vAlign w:val="center"/>
          </w:tcPr>
          <w:p w:rsidR="004448F8" w:rsidRDefault="00B83946" w:rsidP="004448F8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4448F8" w:rsidRDefault="00B83946" w:rsidP="004448F8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448F8" w:rsidRDefault="00B83946" w:rsidP="004448F8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4448F8" w:rsidRDefault="00B83946" w:rsidP="004448F8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448F8" w:rsidRDefault="00B83946" w:rsidP="004448F8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9" w:type="dxa"/>
            <w:vAlign w:val="center"/>
          </w:tcPr>
          <w:p w:rsidR="004448F8" w:rsidRDefault="00B83946" w:rsidP="004448F8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873" w:type="dxa"/>
            <w:vAlign w:val="center"/>
          </w:tcPr>
          <w:p w:rsidR="004448F8" w:rsidRDefault="00B83946" w:rsidP="004448F8">
            <w:pPr>
              <w:pStyle w:val="Bezmezer"/>
              <w:ind w:right="1"/>
              <w:jc w:val="center"/>
            </w:pPr>
            <w:r>
              <w:t>2</w:t>
            </w:r>
          </w:p>
        </w:tc>
        <w:tc>
          <w:tcPr>
            <w:tcW w:w="541" w:type="dxa"/>
            <w:vAlign w:val="center"/>
          </w:tcPr>
          <w:p w:rsidR="004448F8" w:rsidRDefault="00B83946" w:rsidP="004448F8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4448F8" w:rsidRDefault="00B83946" w:rsidP="004448F8">
            <w:pPr>
              <w:pStyle w:val="Bezmezer"/>
              <w:ind w:right="1"/>
              <w:jc w:val="center"/>
            </w:pPr>
            <w:r>
              <w:t>2</w:t>
            </w:r>
          </w:p>
        </w:tc>
      </w:tr>
      <w:tr w:rsidR="004448F8" w:rsidTr="00AB5F0D">
        <w:tc>
          <w:tcPr>
            <w:tcW w:w="691" w:type="dxa"/>
            <w:vAlign w:val="center"/>
          </w:tcPr>
          <w:p w:rsidR="004448F8" w:rsidRDefault="0066107F" w:rsidP="004448F8">
            <w:pPr>
              <w:pStyle w:val="Bezmezer"/>
              <w:ind w:right="1"/>
              <w:jc w:val="center"/>
            </w:pPr>
            <w:r>
              <w:t>Z25</w:t>
            </w:r>
          </w:p>
        </w:tc>
        <w:tc>
          <w:tcPr>
            <w:tcW w:w="3781" w:type="dxa"/>
            <w:vAlign w:val="center"/>
          </w:tcPr>
          <w:p w:rsidR="004448F8" w:rsidRDefault="00371A3F" w:rsidP="00E7226B">
            <w:pPr>
              <w:pStyle w:val="Bezmezer"/>
              <w:ind w:right="1"/>
              <w:jc w:val="center"/>
            </w:pPr>
            <w:r>
              <w:t>Rampa</w:t>
            </w:r>
            <w:r w:rsidR="00E7226B">
              <w:t xml:space="preserve"> 3000 x1800 mm</w:t>
            </w:r>
            <w:r>
              <w:t xml:space="preserve"> v 6.NP </w:t>
            </w:r>
            <w:r w:rsidR="00E7226B">
              <w:t xml:space="preserve">pravá </w:t>
            </w:r>
            <w:r>
              <w:t>část</w:t>
            </w:r>
            <w:r w:rsidR="00E7226B">
              <w:t xml:space="preserve"> z rýhovaného plechu tl.5 mm kotvené do </w:t>
            </w:r>
            <w:proofErr w:type="gramStart"/>
            <w:r w:rsidR="00E7226B">
              <w:t>podlahy ,plech</w:t>
            </w:r>
            <w:proofErr w:type="gramEnd"/>
            <w:r w:rsidR="00E7226B">
              <w:t xml:space="preserve"> polepený přírodním </w:t>
            </w:r>
            <w:proofErr w:type="spellStart"/>
            <w:r w:rsidR="00E7226B">
              <w:t>linoleem,zábradlí</w:t>
            </w:r>
            <w:proofErr w:type="spellEnd"/>
            <w:r w:rsidR="00E7226B">
              <w:t xml:space="preserve"> na obou stranách dle vyhl.398/2009Sb.</w:t>
            </w:r>
          </w:p>
        </w:tc>
        <w:tc>
          <w:tcPr>
            <w:tcW w:w="693" w:type="dxa"/>
            <w:vAlign w:val="center"/>
          </w:tcPr>
          <w:p w:rsidR="004448F8" w:rsidRDefault="00371A3F" w:rsidP="004448F8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4448F8" w:rsidRDefault="00371A3F" w:rsidP="004448F8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448F8" w:rsidRDefault="00371A3F" w:rsidP="004448F8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4448F8" w:rsidRDefault="00371A3F" w:rsidP="004448F8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4448F8" w:rsidRDefault="00371A3F" w:rsidP="004448F8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9" w:type="dxa"/>
            <w:vAlign w:val="center"/>
          </w:tcPr>
          <w:p w:rsidR="004448F8" w:rsidRDefault="00371A3F" w:rsidP="004448F8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873" w:type="dxa"/>
            <w:vAlign w:val="center"/>
          </w:tcPr>
          <w:p w:rsidR="004448F8" w:rsidRDefault="00371A3F" w:rsidP="004448F8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541" w:type="dxa"/>
            <w:vAlign w:val="center"/>
          </w:tcPr>
          <w:p w:rsidR="004448F8" w:rsidRDefault="00371A3F" w:rsidP="004448F8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4448F8" w:rsidRDefault="00371A3F" w:rsidP="004448F8">
            <w:pPr>
              <w:pStyle w:val="Bezmezer"/>
              <w:ind w:right="1"/>
              <w:jc w:val="center"/>
            </w:pPr>
            <w:r>
              <w:t>1</w:t>
            </w:r>
          </w:p>
        </w:tc>
      </w:tr>
      <w:tr w:rsidR="00E7226B" w:rsidTr="00AB5F0D">
        <w:tc>
          <w:tcPr>
            <w:tcW w:w="691" w:type="dxa"/>
            <w:vAlign w:val="center"/>
          </w:tcPr>
          <w:p w:rsidR="00E7226B" w:rsidRDefault="00E7226B" w:rsidP="00E7226B">
            <w:pPr>
              <w:pStyle w:val="Bezmezer"/>
              <w:ind w:right="1"/>
              <w:jc w:val="center"/>
            </w:pPr>
            <w:r>
              <w:t>Z 26</w:t>
            </w:r>
          </w:p>
        </w:tc>
        <w:tc>
          <w:tcPr>
            <w:tcW w:w="3781" w:type="dxa"/>
            <w:vAlign w:val="center"/>
          </w:tcPr>
          <w:p w:rsidR="00E7226B" w:rsidRDefault="00E7226B" w:rsidP="00E7226B">
            <w:pPr>
              <w:pStyle w:val="Bezmezer"/>
              <w:ind w:right="1"/>
              <w:jc w:val="center"/>
            </w:pPr>
            <w:r>
              <w:t xml:space="preserve">Rampa 3000 x 900 mm se schody 3 x 155/300 </w:t>
            </w:r>
            <w:proofErr w:type="spellStart"/>
            <w:r>
              <w:t>mmv</w:t>
            </w:r>
            <w:proofErr w:type="spellEnd"/>
            <w:r>
              <w:t xml:space="preserve"> 6.NP levá část z rýhovaného plechu tl.5 mm kotvené do </w:t>
            </w:r>
            <w:proofErr w:type="gramStart"/>
            <w:r>
              <w:t>podlahy ,plech</w:t>
            </w:r>
            <w:proofErr w:type="gramEnd"/>
            <w:r>
              <w:t xml:space="preserve"> polepený přírodním </w:t>
            </w:r>
            <w:proofErr w:type="spellStart"/>
            <w:r>
              <w:t>linoleem,zábradlí</w:t>
            </w:r>
            <w:proofErr w:type="spellEnd"/>
            <w:r>
              <w:t xml:space="preserve"> na obou stranách dle vyhl.398/2009Sb.</w:t>
            </w:r>
          </w:p>
        </w:tc>
        <w:tc>
          <w:tcPr>
            <w:tcW w:w="693" w:type="dxa"/>
            <w:vAlign w:val="center"/>
          </w:tcPr>
          <w:p w:rsidR="00E7226B" w:rsidRDefault="00E7226B" w:rsidP="00E7226B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E7226B" w:rsidRDefault="00E7226B" w:rsidP="00E7226B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E7226B" w:rsidRDefault="00E7226B" w:rsidP="00E7226B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8" w:type="dxa"/>
            <w:vAlign w:val="center"/>
          </w:tcPr>
          <w:p w:rsidR="00E7226B" w:rsidRDefault="00E7226B" w:rsidP="00E7226B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07" w:type="dxa"/>
            <w:vAlign w:val="center"/>
          </w:tcPr>
          <w:p w:rsidR="00E7226B" w:rsidRDefault="00E7226B" w:rsidP="00E7226B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59" w:type="dxa"/>
            <w:vAlign w:val="center"/>
          </w:tcPr>
          <w:p w:rsidR="00E7226B" w:rsidRDefault="00E7226B" w:rsidP="00E7226B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873" w:type="dxa"/>
            <w:vAlign w:val="center"/>
          </w:tcPr>
          <w:p w:rsidR="00E7226B" w:rsidRDefault="00E7226B" w:rsidP="00E7226B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541" w:type="dxa"/>
            <w:vAlign w:val="center"/>
          </w:tcPr>
          <w:p w:rsidR="00E7226B" w:rsidRDefault="00E7226B" w:rsidP="00E7226B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E7226B" w:rsidRDefault="00E7226B" w:rsidP="00E7226B">
            <w:pPr>
              <w:pStyle w:val="Bezmezer"/>
              <w:ind w:right="1"/>
              <w:jc w:val="center"/>
            </w:pPr>
            <w:r>
              <w:t>1</w:t>
            </w:r>
          </w:p>
        </w:tc>
      </w:tr>
    </w:tbl>
    <w:p w:rsidR="009A259D" w:rsidRDefault="009A259D" w:rsidP="00D1362B">
      <w:pPr>
        <w:pStyle w:val="Bezmezer"/>
        <w:ind w:right="1"/>
      </w:pPr>
    </w:p>
    <w:sectPr w:rsidR="009A259D" w:rsidSect="00F257B8">
      <w:pgSz w:w="11906" w:h="16838"/>
      <w:pgMar w:top="993" w:right="849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BF"/>
    <w:rsid w:val="0000032E"/>
    <w:rsid w:val="000163A9"/>
    <w:rsid w:val="000504C9"/>
    <w:rsid w:val="00051767"/>
    <w:rsid w:val="000669B4"/>
    <w:rsid w:val="000747CE"/>
    <w:rsid w:val="00074D84"/>
    <w:rsid w:val="000811C3"/>
    <w:rsid w:val="00083CA4"/>
    <w:rsid w:val="00093C2C"/>
    <w:rsid w:val="000C2CF8"/>
    <w:rsid w:val="000D486D"/>
    <w:rsid w:val="000E5B7C"/>
    <w:rsid w:val="000E7E18"/>
    <w:rsid w:val="000F694E"/>
    <w:rsid w:val="0012744E"/>
    <w:rsid w:val="00136F70"/>
    <w:rsid w:val="001379D9"/>
    <w:rsid w:val="00137BDE"/>
    <w:rsid w:val="00146C39"/>
    <w:rsid w:val="00166AFD"/>
    <w:rsid w:val="0017459E"/>
    <w:rsid w:val="00176B8E"/>
    <w:rsid w:val="00181918"/>
    <w:rsid w:val="001946E3"/>
    <w:rsid w:val="001A3A61"/>
    <w:rsid w:val="001B2B96"/>
    <w:rsid w:val="001B4BEF"/>
    <w:rsid w:val="001D7D1E"/>
    <w:rsid w:val="002002C2"/>
    <w:rsid w:val="0020513D"/>
    <w:rsid w:val="00214DFA"/>
    <w:rsid w:val="002175EC"/>
    <w:rsid w:val="002525B2"/>
    <w:rsid w:val="00255E40"/>
    <w:rsid w:val="00257308"/>
    <w:rsid w:val="00261076"/>
    <w:rsid w:val="002717C0"/>
    <w:rsid w:val="00277564"/>
    <w:rsid w:val="00285F19"/>
    <w:rsid w:val="00291FCF"/>
    <w:rsid w:val="00293AFA"/>
    <w:rsid w:val="002D0135"/>
    <w:rsid w:val="002D0A84"/>
    <w:rsid w:val="002D1F71"/>
    <w:rsid w:val="002D6F31"/>
    <w:rsid w:val="002D78BF"/>
    <w:rsid w:val="002F4DA7"/>
    <w:rsid w:val="00306A6E"/>
    <w:rsid w:val="00326F49"/>
    <w:rsid w:val="00332239"/>
    <w:rsid w:val="003356BD"/>
    <w:rsid w:val="00346831"/>
    <w:rsid w:val="00364A61"/>
    <w:rsid w:val="00365749"/>
    <w:rsid w:val="00371A3F"/>
    <w:rsid w:val="00373229"/>
    <w:rsid w:val="0037518B"/>
    <w:rsid w:val="003850F3"/>
    <w:rsid w:val="0038701D"/>
    <w:rsid w:val="00393C6F"/>
    <w:rsid w:val="00397DA3"/>
    <w:rsid w:val="003B1D9E"/>
    <w:rsid w:val="003B7FBE"/>
    <w:rsid w:val="003C0423"/>
    <w:rsid w:val="003F6C8A"/>
    <w:rsid w:val="0040061F"/>
    <w:rsid w:val="004014BF"/>
    <w:rsid w:val="0040460C"/>
    <w:rsid w:val="004446AF"/>
    <w:rsid w:val="004448F8"/>
    <w:rsid w:val="00445837"/>
    <w:rsid w:val="00451140"/>
    <w:rsid w:val="00484259"/>
    <w:rsid w:val="0048682F"/>
    <w:rsid w:val="00496F3B"/>
    <w:rsid w:val="004A0D5E"/>
    <w:rsid w:val="004B728A"/>
    <w:rsid w:val="004C4050"/>
    <w:rsid w:val="004D1804"/>
    <w:rsid w:val="004D6E14"/>
    <w:rsid w:val="004D7818"/>
    <w:rsid w:val="004E07B4"/>
    <w:rsid w:val="00502D63"/>
    <w:rsid w:val="00503935"/>
    <w:rsid w:val="00523339"/>
    <w:rsid w:val="00530502"/>
    <w:rsid w:val="00545A5C"/>
    <w:rsid w:val="00563221"/>
    <w:rsid w:val="00590786"/>
    <w:rsid w:val="00591A07"/>
    <w:rsid w:val="00592F80"/>
    <w:rsid w:val="00594D7A"/>
    <w:rsid w:val="005B3506"/>
    <w:rsid w:val="005D173B"/>
    <w:rsid w:val="005D395B"/>
    <w:rsid w:val="006178B9"/>
    <w:rsid w:val="006339A5"/>
    <w:rsid w:val="00640547"/>
    <w:rsid w:val="00651BD2"/>
    <w:rsid w:val="0066107F"/>
    <w:rsid w:val="00686DA9"/>
    <w:rsid w:val="00690A2D"/>
    <w:rsid w:val="00691C3D"/>
    <w:rsid w:val="006A54EF"/>
    <w:rsid w:val="006B31ED"/>
    <w:rsid w:val="006B60F4"/>
    <w:rsid w:val="006B6C04"/>
    <w:rsid w:val="006C7310"/>
    <w:rsid w:val="006C7405"/>
    <w:rsid w:val="006F342F"/>
    <w:rsid w:val="006F62AE"/>
    <w:rsid w:val="00724C40"/>
    <w:rsid w:val="00733475"/>
    <w:rsid w:val="00736FAA"/>
    <w:rsid w:val="00751A3C"/>
    <w:rsid w:val="00755D1A"/>
    <w:rsid w:val="007610D6"/>
    <w:rsid w:val="00772BDE"/>
    <w:rsid w:val="00781A8A"/>
    <w:rsid w:val="007910D1"/>
    <w:rsid w:val="00792B23"/>
    <w:rsid w:val="007A15C8"/>
    <w:rsid w:val="007C0CAD"/>
    <w:rsid w:val="007C2F68"/>
    <w:rsid w:val="007E5CA7"/>
    <w:rsid w:val="007E68C9"/>
    <w:rsid w:val="007F7A8E"/>
    <w:rsid w:val="008167F0"/>
    <w:rsid w:val="00817DE5"/>
    <w:rsid w:val="0082022A"/>
    <w:rsid w:val="008239ED"/>
    <w:rsid w:val="00824FA7"/>
    <w:rsid w:val="008450F5"/>
    <w:rsid w:val="00851D3A"/>
    <w:rsid w:val="00853B54"/>
    <w:rsid w:val="00885319"/>
    <w:rsid w:val="00886CD1"/>
    <w:rsid w:val="008A55ED"/>
    <w:rsid w:val="008A701D"/>
    <w:rsid w:val="008A7111"/>
    <w:rsid w:val="008C2C82"/>
    <w:rsid w:val="008C750D"/>
    <w:rsid w:val="008D2C6F"/>
    <w:rsid w:val="008F2087"/>
    <w:rsid w:val="008F397B"/>
    <w:rsid w:val="008F6409"/>
    <w:rsid w:val="00901F97"/>
    <w:rsid w:val="00910260"/>
    <w:rsid w:val="009257D5"/>
    <w:rsid w:val="009318C7"/>
    <w:rsid w:val="00944817"/>
    <w:rsid w:val="00967CDB"/>
    <w:rsid w:val="0097044E"/>
    <w:rsid w:val="009A259D"/>
    <w:rsid w:val="009C6F6B"/>
    <w:rsid w:val="009C72E0"/>
    <w:rsid w:val="009E4802"/>
    <w:rsid w:val="00A00E28"/>
    <w:rsid w:val="00A10993"/>
    <w:rsid w:val="00A143C6"/>
    <w:rsid w:val="00A20EAC"/>
    <w:rsid w:val="00A23AB2"/>
    <w:rsid w:val="00A43176"/>
    <w:rsid w:val="00A470DF"/>
    <w:rsid w:val="00A674EA"/>
    <w:rsid w:val="00A737FA"/>
    <w:rsid w:val="00AA52F6"/>
    <w:rsid w:val="00AA6EB3"/>
    <w:rsid w:val="00AA70C8"/>
    <w:rsid w:val="00AA79F6"/>
    <w:rsid w:val="00AB5F0D"/>
    <w:rsid w:val="00AC6143"/>
    <w:rsid w:val="00AD26AE"/>
    <w:rsid w:val="00B0731F"/>
    <w:rsid w:val="00B14E3A"/>
    <w:rsid w:val="00B202F4"/>
    <w:rsid w:val="00B35099"/>
    <w:rsid w:val="00B5382E"/>
    <w:rsid w:val="00B559DA"/>
    <w:rsid w:val="00B6574B"/>
    <w:rsid w:val="00B83946"/>
    <w:rsid w:val="00B95B5A"/>
    <w:rsid w:val="00BB3C76"/>
    <w:rsid w:val="00BB5E75"/>
    <w:rsid w:val="00BB5FE1"/>
    <w:rsid w:val="00C02761"/>
    <w:rsid w:val="00C03D86"/>
    <w:rsid w:val="00C16645"/>
    <w:rsid w:val="00C35766"/>
    <w:rsid w:val="00C46A1E"/>
    <w:rsid w:val="00C5254B"/>
    <w:rsid w:val="00C86282"/>
    <w:rsid w:val="00C87BCA"/>
    <w:rsid w:val="00CA1433"/>
    <w:rsid w:val="00CB38E5"/>
    <w:rsid w:val="00CE2043"/>
    <w:rsid w:val="00D00E6A"/>
    <w:rsid w:val="00D10F07"/>
    <w:rsid w:val="00D1362B"/>
    <w:rsid w:val="00D22BC0"/>
    <w:rsid w:val="00D45712"/>
    <w:rsid w:val="00D47C8D"/>
    <w:rsid w:val="00D63F25"/>
    <w:rsid w:val="00D71602"/>
    <w:rsid w:val="00D80A48"/>
    <w:rsid w:val="00D81A4F"/>
    <w:rsid w:val="00D85B41"/>
    <w:rsid w:val="00D87D84"/>
    <w:rsid w:val="00D92F76"/>
    <w:rsid w:val="00DA33F6"/>
    <w:rsid w:val="00DB59A4"/>
    <w:rsid w:val="00DC62C4"/>
    <w:rsid w:val="00DD4864"/>
    <w:rsid w:val="00DD52BE"/>
    <w:rsid w:val="00DD7DEB"/>
    <w:rsid w:val="00DE50B3"/>
    <w:rsid w:val="00DE63A3"/>
    <w:rsid w:val="00E10A2C"/>
    <w:rsid w:val="00E13056"/>
    <w:rsid w:val="00E30B0D"/>
    <w:rsid w:val="00E60658"/>
    <w:rsid w:val="00E61D4B"/>
    <w:rsid w:val="00E7226B"/>
    <w:rsid w:val="00E86C63"/>
    <w:rsid w:val="00E873E0"/>
    <w:rsid w:val="00E96CF7"/>
    <w:rsid w:val="00E97D2B"/>
    <w:rsid w:val="00EA10E2"/>
    <w:rsid w:val="00EC3A1B"/>
    <w:rsid w:val="00EE5BB8"/>
    <w:rsid w:val="00EF5559"/>
    <w:rsid w:val="00F00955"/>
    <w:rsid w:val="00F01B82"/>
    <w:rsid w:val="00F0374C"/>
    <w:rsid w:val="00F112D5"/>
    <w:rsid w:val="00F12B28"/>
    <w:rsid w:val="00F257B8"/>
    <w:rsid w:val="00F46C39"/>
    <w:rsid w:val="00F67B6B"/>
    <w:rsid w:val="00F84754"/>
    <w:rsid w:val="00F8611B"/>
    <w:rsid w:val="00FA0947"/>
    <w:rsid w:val="00FA3173"/>
    <w:rsid w:val="00FD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8D8D80C-7892-49D5-B9E0-359B97FEE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04C9"/>
    <w:rPr>
      <w:rFonts w:ascii="Arial" w:eastAsia="Times New Roman" w:hAnsi="Arial"/>
      <w:sz w:val="2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2D78BF"/>
    <w:rPr>
      <w:rFonts w:ascii="Arial" w:hAnsi="Arial"/>
      <w:sz w:val="20"/>
      <w:lang w:eastAsia="en-US"/>
    </w:rPr>
  </w:style>
  <w:style w:type="table" w:styleId="Mkatabulky">
    <w:name w:val="Table Grid"/>
    <w:basedOn w:val="Normlntabulka"/>
    <w:uiPriority w:val="99"/>
    <w:rsid w:val="002D78B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rsid w:val="000504C9"/>
    <w:pPr>
      <w:jc w:val="both"/>
    </w:pPr>
    <w:rPr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504C9"/>
    <w:rPr>
      <w:rFonts w:ascii="Arial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04C9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0504C9"/>
    <w:rPr>
      <w:rFonts w:ascii="Arial" w:hAnsi="Arial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rsid w:val="0064054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60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06005">
              <w:marLeft w:val="-695"/>
              <w:marRight w:val="18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60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06004">
              <w:marLeft w:val="-695"/>
              <w:marRight w:val="18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3</Pages>
  <Words>744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09 - ZÁMEČNICKÉ VÝROBKY</vt:lpstr>
    </vt:vector>
  </TitlesOfParts>
  <Company/>
  <LinksUpToDate>false</LinksUpToDate>
  <CharactersWithSpaces>5127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09 - ZÁMEČNICKÉ VÝROBKY</dc:title>
  <dc:subject/>
  <dc:creator>Ing. arch. Stanislav Heidler</dc:creator>
  <cp:keywords/>
  <dc:description/>
  <cp:lastModifiedBy>urbanova</cp:lastModifiedBy>
  <cp:revision>27</cp:revision>
  <cp:lastPrinted>2014-03-04T15:55:00Z</cp:lastPrinted>
  <dcterms:created xsi:type="dcterms:W3CDTF">2016-09-16T09:30:00Z</dcterms:created>
  <dcterms:modified xsi:type="dcterms:W3CDTF">2016-09-19T11:51:00Z</dcterms:modified>
</cp:coreProperties>
</file>